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E2A7" w14:textId="77777777" w:rsidR="00E73ED4" w:rsidRPr="00F01AF6" w:rsidRDefault="00C91E3F" w:rsidP="00C91E3F">
      <w:pPr>
        <w:pStyle w:val="Title"/>
        <w:jc w:val="center"/>
        <w:rPr>
          <w:rFonts w:ascii="Calibri" w:hAnsi="Calibri" w:cs="Calibri"/>
          <w:lang w:val="mk-MK"/>
        </w:rPr>
      </w:pPr>
      <w:r w:rsidRPr="00F01AF6">
        <w:rPr>
          <w:rFonts w:ascii="Calibri" w:hAnsi="Calibri" w:cs="Calibri"/>
          <w:lang w:val="mk-MK"/>
        </w:rPr>
        <w:t>Прашалник за само-проценка на граѓанските организации</w:t>
      </w:r>
    </w:p>
    <w:p w14:paraId="2898D4AC" w14:textId="77777777" w:rsidR="00DE1118" w:rsidRPr="00F01AF6" w:rsidRDefault="00DE1118" w:rsidP="00B0471F">
      <w:pPr>
        <w:rPr>
          <w:lang w:val="mk-MK"/>
        </w:rPr>
      </w:pPr>
    </w:p>
    <w:p w14:paraId="0A238036" w14:textId="77777777" w:rsidR="00DE1118" w:rsidRPr="00F01AF6" w:rsidRDefault="00DE1118" w:rsidP="00B0471F">
      <w:pPr>
        <w:rPr>
          <w:lang w:val="mk-MK"/>
        </w:rPr>
      </w:pPr>
    </w:p>
    <w:p w14:paraId="0EFA542A" w14:textId="77777777" w:rsidR="009E35D4" w:rsidRPr="00F01AF6" w:rsidRDefault="00C91E3F" w:rsidP="00B14787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F01AF6">
        <w:rPr>
          <w:rFonts w:ascii="Calibri" w:hAnsi="Calibri" w:cs="Calibri"/>
          <w:sz w:val="22"/>
          <w:szCs w:val="22"/>
          <w:lang w:val="mk-MK"/>
        </w:rPr>
        <w:t>Праша</w:t>
      </w:r>
      <w:r w:rsidR="00AB5048" w:rsidRPr="00F01AF6">
        <w:rPr>
          <w:rFonts w:ascii="Calibri" w:hAnsi="Calibri" w:cs="Calibri"/>
          <w:sz w:val="22"/>
          <w:szCs w:val="22"/>
          <w:lang w:val="mk-MK"/>
        </w:rPr>
        <w:t>лникот за само-проценка на граѓанските организации е сеопфатен, практичен и лесен за примена, дизајниран за проектот</w:t>
      </w:r>
      <w:r w:rsidR="00412BAF" w:rsidRPr="00F01AF6">
        <w:rPr>
          <w:rFonts w:ascii="Calibri" w:hAnsi="Calibri" w:cs="Calibri"/>
          <w:sz w:val="22"/>
          <w:szCs w:val="22"/>
          <w:lang w:val="mk-MK"/>
        </w:rPr>
        <w:t xml:space="preserve"> SMART Balkans </w:t>
      </w:r>
      <w:r w:rsidR="00F23B48" w:rsidRPr="00F01AF6">
        <w:rPr>
          <w:rFonts w:ascii="Calibri" w:hAnsi="Calibri" w:cs="Calibri"/>
          <w:sz w:val="22"/>
          <w:szCs w:val="22"/>
          <w:lang w:val="mk-MK"/>
        </w:rPr>
        <w:t xml:space="preserve">со цел да им помогне на граѓанските организации (апликантите) да ги проценат организациските капацитети врз основа на група фактори поврзани со влијанието во заедницата. </w:t>
      </w:r>
    </w:p>
    <w:p w14:paraId="347B79BE" w14:textId="77777777" w:rsidR="00F23B48" w:rsidRPr="00F01AF6" w:rsidRDefault="00F23B48" w:rsidP="00F23B48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F01AF6">
        <w:rPr>
          <w:rFonts w:ascii="Calibri" w:hAnsi="Calibri" w:cs="Calibri"/>
          <w:sz w:val="22"/>
          <w:szCs w:val="22"/>
          <w:lang w:val="mk-MK"/>
        </w:rPr>
        <w:t>Преку овој прашалник граѓанските организации сами ќе ги проценат внатрешните карактеристики, капацитети, силни страни и слабости со цел да имаат можност за:</w:t>
      </w:r>
    </w:p>
    <w:p w14:paraId="7FFA477C" w14:textId="77777777" w:rsidR="00F23B48" w:rsidRPr="00F01AF6" w:rsidRDefault="00F23B48" w:rsidP="00F23B48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F01AF6">
        <w:rPr>
          <w:rFonts w:ascii="Calibri" w:hAnsi="Calibri" w:cs="Calibri"/>
          <w:sz w:val="22"/>
          <w:szCs w:val="22"/>
          <w:lang w:val="mk-MK"/>
        </w:rPr>
        <w:t>а) Идентификација на профилот на организацијата</w:t>
      </w:r>
    </w:p>
    <w:p w14:paraId="3F955B9B" w14:textId="77777777" w:rsidR="00F23B48" w:rsidRPr="00F01AF6" w:rsidRDefault="00F23B48" w:rsidP="00F23B48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F01AF6">
        <w:rPr>
          <w:rFonts w:ascii="Calibri" w:hAnsi="Calibri" w:cs="Calibri"/>
          <w:sz w:val="22"/>
          <w:szCs w:val="22"/>
          <w:lang w:val="mk-MK"/>
        </w:rPr>
        <w:t>б) Презентација на фазата на организацискиот развој</w:t>
      </w:r>
    </w:p>
    <w:p w14:paraId="5FE81103" w14:textId="77777777" w:rsidR="00F23B48" w:rsidRPr="00F01AF6" w:rsidRDefault="00F23B48" w:rsidP="00F23B48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F01AF6">
        <w:rPr>
          <w:rFonts w:ascii="Calibri" w:hAnsi="Calibri" w:cs="Calibri"/>
          <w:sz w:val="22"/>
          <w:szCs w:val="22"/>
          <w:lang w:val="mk-MK"/>
        </w:rPr>
        <w:t>в) Анализа на потенцијалот за развој и зголемување на влијанието во заедницата</w:t>
      </w:r>
    </w:p>
    <w:p w14:paraId="64E199C5" w14:textId="77777777" w:rsidR="00F526CA" w:rsidRPr="00F01AF6" w:rsidRDefault="00F23B48" w:rsidP="00F23B48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F01AF6">
        <w:rPr>
          <w:rFonts w:ascii="Calibri" w:hAnsi="Calibri" w:cs="Calibri"/>
          <w:sz w:val="22"/>
          <w:szCs w:val="22"/>
          <w:lang w:val="mk-MK"/>
        </w:rPr>
        <w:t>г) Добивање резултати од самооценувањето кои можат да се искористат како ресурс за стратешко планирање и развој</w:t>
      </w:r>
    </w:p>
    <w:p w14:paraId="3DD51A2B" w14:textId="77777777" w:rsidR="00891D5A" w:rsidRPr="00F01AF6" w:rsidRDefault="00891D5A" w:rsidP="009423ED">
      <w:pPr>
        <w:pStyle w:val="ListParagraph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1CC20C4B" w14:textId="4D86B1CC" w:rsidR="00CA1B97" w:rsidRDefault="00CA1B97" w:rsidP="00F23B48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CA1B97">
        <w:rPr>
          <w:rFonts w:ascii="Calibri" w:hAnsi="Calibri" w:cs="Calibri"/>
          <w:sz w:val="22"/>
          <w:szCs w:val="22"/>
          <w:lang w:val="mk-MK"/>
        </w:rPr>
        <w:t>Проектот SMART Balkans има намера да тргне по патека на организациски развој, заедно како колеги и партнери и тука ни е потребна вашата поддршка што можете да ни ја дадете преку пополнување на овој прашалник за самооценување.</w:t>
      </w:r>
    </w:p>
    <w:p w14:paraId="16B1B36D" w14:textId="45186493" w:rsidR="00F23B48" w:rsidRPr="00F01AF6" w:rsidRDefault="00F23B48" w:rsidP="00F23B48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F01AF6">
        <w:rPr>
          <w:rFonts w:ascii="Calibri" w:hAnsi="Calibri" w:cs="Calibri"/>
          <w:sz w:val="22"/>
          <w:szCs w:val="22"/>
          <w:lang w:val="mk-MK"/>
        </w:rPr>
        <w:t xml:space="preserve">Севкупните резултати од овој прашалник нема да влијаат на одлуката дали организацијата ќе биде избрана како корисник на институционален грант. Резултатите </w:t>
      </w:r>
      <w:r w:rsidR="00C01268" w:rsidRPr="00C01268">
        <w:rPr>
          <w:rFonts w:ascii="Calibri" w:hAnsi="Calibri" w:cs="Calibri"/>
          <w:sz w:val="22"/>
          <w:szCs w:val="22"/>
          <w:lang w:val="mk-MK"/>
        </w:rPr>
        <w:t>на само</w:t>
      </w:r>
      <w:r w:rsidR="00C01268">
        <w:rPr>
          <w:rFonts w:ascii="Calibri" w:hAnsi="Calibri" w:cs="Calibri"/>
          <w:sz w:val="22"/>
          <w:szCs w:val="22"/>
        </w:rPr>
        <w:t>-</w:t>
      </w:r>
      <w:r w:rsidR="00C01268" w:rsidRPr="00C01268">
        <w:rPr>
          <w:rFonts w:ascii="Calibri" w:hAnsi="Calibri" w:cs="Calibri"/>
          <w:sz w:val="22"/>
          <w:szCs w:val="22"/>
          <w:lang w:val="mk-MK"/>
        </w:rPr>
        <w:t>оценувањето</w:t>
      </w:r>
      <w:r w:rsidRPr="00F01AF6">
        <w:rPr>
          <w:rFonts w:ascii="Calibri" w:hAnsi="Calibri" w:cs="Calibri"/>
          <w:sz w:val="22"/>
          <w:szCs w:val="22"/>
          <w:lang w:val="mk-MK"/>
        </w:rPr>
        <w:t xml:space="preserve">ќе се користат за дефинирање на потенцијалот за раст и поголемо влијание во заедницата, што е во согласност со формуларот за апликација за основни грантови. Резултатите </w:t>
      </w:r>
      <w:r w:rsidR="009E107B" w:rsidRPr="00C01268">
        <w:rPr>
          <w:rFonts w:ascii="Calibri" w:hAnsi="Calibri" w:cs="Calibri"/>
          <w:sz w:val="22"/>
          <w:szCs w:val="22"/>
          <w:lang w:val="mk-MK"/>
        </w:rPr>
        <w:t>само</w:t>
      </w:r>
      <w:r w:rsidR="009E107B">
        <w:rPr>
          <w:rFonts w:ascii="Calibri" w:hAnsi="Calibri" w:cs="Calibri"/>
          <w:sz w:val="22"/>
          <w:szCs w:val="22"/>
        </w:rPr>
        <w:t>-</w:t>
      </w:r>
      <w:r w:rsidR="009E107B" w:rsidRPr="00C01268">
        <w:rPr>
          <w:rFonts w:ascii="Calibri" w:hAnsi="Calibri" w:cs="Calibri"/>
          <w:sz w:val="22"/>
          <w:szCs w:val="22"/>
          <w:lang w:val="mk-MK"/>
        </w:rPr>
        <w:t>оценувањето</w:t>
      </w:r>
      <w:r w:rsidR="009E107B" w:rsidRPr="00F01AF6">
        <w:rPr>
          <w:rFonts w:ascii="Calibri" w:hAnsi="Calibri" w:cs="Calibri"/>
          <w:sz w:val="22"/>
          <w:szCs w:val="22"/>
          <w:lang w:val="mk-MK"/>
        </w:rPr>
        <w:t xml:space="preserve">ќе </w:t>
      </w:r>
      <w:r w:rsidRPr="00F01AF6">
        <w:rPr>
          <w:rFonts w:ascii="Calibri" w:hAnsi="Calibri" w:cs="Calibri"/>
          <w:sz w:val="22"/>
          <w:szCs w:val="22"/>
          <w:lang w:val="mk-MK"/>
        </w:rPr>
        <w:t>ќе се користат во втората фаза на селекција на корисниците на институционалните грантови.</w:t>
      </w:r>
    </w:p>
    <w:p w14:paraId="3A3D27D4" w14:textId="77777777" w:rsidR="00F23B48" w:rsidRPr="00F01AF6" w:rsidRDefault="00F23B48" w:rsidP="00F23B48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F01AF6">
        <w:rPr>
          <w:rFonts w:ascii="Calibri" w:hAnsi="Calibri" w:cs="Calibri"/>
          <w:sz w:val="22"/>
          <w:szCs w:val="22"/>
          <w:lang w:val="mk-MK"/>
        </w:rPr>
        <w:t>Резултатите од прашалникот се строго доверливи и по процесот на селекција ќе бидат доставени до секоја организација поединечно за истата да може да ги користи за иден раст и развој.</w:t>
      </w:r>
    </w:p>
    <w:p w14:paraId="572DB194" w14:textId="77777777" w:rsidR="00F23B48" w:rsidRPr="00F01AF6" w:rsidRDefault="00F23B48" w:rsidP="00F23B48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0F025223" w14:textId="7FD9A35C" w:rsidR="001534CB" w:rsidRPr="00F01AF6" w:rsidRDefault="00F23B48" w:rsidP="00B14787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F01AF6">
        <w:rPr>
          <w:rFonts w:ascii="Calibri" w:hAnsi="Calibri" w:cs="Calibri"/>
          <w:sz w:val="22"/>
          <w:szCs w:val="22"/>
          <w:lang w:val="mk-MK"/>
        </w:rPr>
        <w:t xml:space="preserve">За дополнителни информации можете да не контактирате на </w:t>
      </w:r>
      <w:r w:rsidR="005C79AA" w:rsidRPr="00F01AF6">
        <w:rPr>
          <w:rFonts w:ascii="Calibri" w:hAnsi="Calibri" w:cs="Calibri"/>
          <w:sz w:val="22"/>
          <w:szCs w:val="22"/>
          <w:lang w:val="mk-MK"/>
        </w:rPr>
        <w:t xml:space="preserve">e-mail </w:t>
      </w:r>
      <w:hyperlink r:id="rId11" w:history="1">
        <w:r w:rsidR="00CD7EFA" w:rsidRPr="00AA58B7">
          <w:rPr>
            <w:rStyle w:val="Hyperlink"/>
            <w:rFonts w:ascii="Calibri" w:hAnsi="Calibri" w:cs="Calibri"/>
            <w:sz w:val="22"/>
            <w:szCs w:val="22"/>
            <w:lang w:val="mk-MK"/>
          </w:rPr>
          <w:t>grants</w:t>
        </w:r>
        <w:r w:rsidR="00CD7EFA" w:rsidRPr="00AA58B7">
          <w:rPr>
            <w:rStyle w:val="Hyperlink"/>
            <w:rFonts w:ascii="Calibri" w:hAnsi="Calibri" w:cs="Calibri"/>
            <w:sz w:val="22"/>
            <w:szCs w:val="22"/>
            <w:lang w:val="bs-Latn-BA"/>
          </w:rPr>
          <w:t>2</w:t>
        </w:r>
        <w:r w:rsidR="00CD7EFA" w:rsidRPr="00AA58B7">
          <w:rPr>
            <w:rStyle w:val="Hyperlink"/>
            <w:rFonts w:ascii="Calibri" w:hAnsi="Calibri" w:cs="Calibri"/>
            <w:sz w:val="22"/>
            <w:szCs w:val="22"/>
            <w:lang w:val="mk-MK"/>
          </w:rPr>
          <w:t>@smartbalkansproject.org</w:t>
        </w:r>
      </w:hyperlink>
    </w:p>
    <w:p w14:paraId="6715B43F" w14:textId="77777777" w:rsidR="00DE1118" w:rsidRPr="00F01AF6" w:rsidRDefault="00DE1118" w:rsidP="00DE1118">
      <w:pPr>
        <w:rPr>
          <w:lang w:val="mk-MK"/>
        </w:rPr>
      </w:pPr>
    </w:p>
    <w:p w14:paraId="46B0C32E" w14:textId="77777777" w:rsidR="00632705" w:rsidRPr="00F01AF6" w:rsidRDefault="00632705" w:rsidP="002E0CA4">
      <w:pPr>
        <w:rPr>
          <w:lang w:val="mk-MK"/>
        </w:rPr>
      </w:pPr>
    </w:p>
    <w:p w14:paraId="063CA3F1" w14:textId="77777777" w:rsidR="002B0237" w:rsidRPr="00F01AF6" w:rsidRDefault="002B0237" w:rsidP="002E0CA4">
      <w:pPr>
        <w:rPr>
          <w:lang w:val="mk-MK"/>
        </w:rPr>
      </w:pPr>
    </w:p>
    <w:p w14:paraId="5F69FB10" w14:textId="77777777" w:rsidR="002B0237" w:rsidRPr="00F01AF6" w:rsidRDefault="002B0237" w:rsidP="002E0CA4">
      <w:pPr>
        <w:rPr>
          <w:lang w:val="mk-MK"/>
        </w:rPr>
      </w:pPr>
    </w:p>
    <w:p w14:paraId="7FD17C96" w14:textId="77777777" w:rsidR="002B0237" w:rsidRPr="00F01AF6" w:rsidRDefault="002B0237" w:rsidP="002E0CA4">
      <w:pPr>
        <w:rPr>
          <w:lang w:val="mk-MK"/>
        </w:rPr>
      </w:pPr>
    </w:p>
    <w:p w14:paraId="22A5764A" w14:textId="77777777" w:rsidR="002B0237" w:rsidRPr="00F01AF6" w:rsidRDefault="002B0237" w:rsidP="002E0CA4">
      <w:pPr>
        <w:rPr>
          <w:lang w:val="mk-MK"/>
        </w:rPr>
      </w:pPr>
    </w:p>
    <w:p w14:paraId="40B7A8A9" w14:textId="77777777" w:rsidR="002B0237" w:rsidRPr="00F01AF6" w:rsidRDefault="002B0237" w:rsidP="002E0CA4">
      <w:pPr>
        <w:rPr>
          <w:lang w:val="mk-MK"/>
        </w:rPr>
      </w:pPr>
    </w:p>
    <w:p w14:paraId="60CE2293" w14:textId="77777777" w:rsidR="002B0237" w:rsidRPr="00F01AF6" w:rsidRDefault="002B0237" w:rsidP="002E0CA4">
      <w:pPr>
        <w:rPr>
          <w:lang w:val="mk-MK"/>
        </w:rPr>
      </w:pPr>
    </w:p>
    <w:p w14:paraId="5F1150AB" w14:textId="77777777" w:rsidR="002B0237" w:rsidRPr="00F01AF6" w:rsidRDefault="002B0237" w:rsidP="002E0CA4">
      <w:pPr>
        <w:rPr>
          <w:lang w:val="mk-MK"/>
        </w:rPr>
      </w:pPr>
    </w:p>
    <w:p w14:paraId="3650A636" w14:textId="77777777" w:rsidR="002B0237" w:rsidRPr="00F01AF6" w:rsidRDefault="002B0237" w:rsidP="002E0CA4">
      <w:pPr>
        <w:rPr>
          <w:lang w:val="mk-MK"/>
        </w:rPr>
      </w:pPr>
    </w:p>
    <w:p w14:paraId="4F052348" w14:textId="77777777" w:rsidR="0072534A" w:rsidRPr="00F01AF6" w:rsidRDefault="0072534A" w:rsidP="002E0CA4">
      <w:pPr>
        <w:rPr>
          <w:lang w:val="mk-MK"/>
        </w:rPr>
      </w:pPr>
    </w:p>
    <w:p w14:paraId="13276DCE" w14:textId="77777777" w:rsidR="002B0237" w:rsidRPr="00F01AF6" w:rsidRDefault="002B0237" w:rsidP="002E0CA4">
      <w:pPr>
        <w:rPr>
          <w:lang w:val="mk-MK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1276"/>
        <w:gridCol w:w="2268"/>
        <w:gridCol w:w="425"/>
        <w:gridCol w:w="142"/>
        <w:gridCol w:w="284"/>
        <w:gridCol w:w="283"/>
        <w:gridCol w:w="90"/>
        <w:gridCol w:w="2745"/>
        <w:gridCol w:w="425"/>
        <w:gridCol w:w="426"/>
        <w:gridCol w:w="425"/>
      </w:tblGrid>
      <w:tr w:rsidR="0030138A" w:rsidRPr="00F01AF6" w14:paraId="2508DD7A" w14:textId="77777777" w:rsidTr="002D5391">
        <w:trPr>
          <w:trHeight w:val="358"/>
        </w:trPr>
        <w:tc>
          <w:tcPr>
            <w:tcW w:w="9351" w:type="dxa"/>
            <w:gridSpan w:val="12"/>
            <w:shd w:val="clear" w:color="auto" w:fill="FFD966" w:themeFill="accent4" w:themeFillTint="99"/>
            <w:vAlign w:val="center"/>
          </w:tcPr>
          <w:p w14:paraId="6AAC39D8" w14:textId="77777777" w:rsidR="0030138A" w:rsidRPr="00F01AF6" w:rsidRDefault="00F23B48" w:rsidP="006E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  <w:r w:rsidRPr="00F01AF6">
              <w:rPr>
                <w:rFonts w:ascii="Calibri" w:hAnsi="Calibri" w:cs="Calibri"/>
                <w:b/>
                <w:bCs/>
                <w:lang w:val="mk-MK"/>
              </w:rPr>
              <w:t>Секција</w:t>
            </w:r>
            <w:r w:rsidR="0030138A" w:rsidRPr="00F01AF6">
              <w:rPr>
                <w:rFonts w:ascii="Calibri" w:hAnsi="Calibri" w:cs="Calibri"/>
                <w:b/>
                <w:bCs/>
                <w:lang w:val="mk-MK"/>
              </w:rPr>
              <w:t xml:space="preserve"> 1</w:t>
            </w:r>
            <w:r w:rsidRPr="00F01AF6">
              <w:rPr>
                <w:rFonts w:ascii="Calibri" w:hAnsi="Calibri" w:cs="Calibri"/>
                <w:b/>
                <w:bCs/>
                <w:lang w:val="mk-MK"/>
              </w:rPr>
              <w:t>. Основни информации за организацијата</w:t>
            </w:r>
          </w:p>
          <w:p w14:paraId="6C3414A5" w14:textId="77777777" w:rsidR="0030138A" w:rsidRPr="00F01AF6" w:rsidRDefault="007E0BA9" w:rsidP="006E5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mk-MK"/>
              </w:rPr>
            </w:pPr>
            <w:r w:rsidRPr="00F01AF6">
              <w:rPr>
                <w:rFonts w:ascii="Calibri" w:hAnsi="Calibri" w:cs="Calibri"/>
                <w:lang w:val="mk-MK"/>
              </w:rPr>
              <w:t>Ве молиме пополните ги празните полиња</w:t>
            </w:r>
          </w:p>
        </w:tc>
      </w:tr>
      <w:tr w:rsidR="00BC7F3B" w:rsidRPr="00F01AF6" w14:paraId="1AB3EBCF" w14:textId="77777777" w:rsidTr="0072534A">
        <w:trPr>
          <w:trHeight w:val="358"/>
        </w:trPr>
        <w:tc>
          <w:tcPr>
            <w:tcW w:w="562" w:type="dxa"/>
          </w:tcPr>
          <w:p w14:paraId="60255B93" w14:textId="77777777" w:rsidR="00BC7F3B" w:rsidRPr="00F01AF6" w:rsidRDefault="00BC7F3B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1.</w:t>
            </w:r>
          </w:p>
        </w:tc>
        <w:tc>
          <w:tcPr>
            <w:tcW w:w="8789" w:type="dxa"/>
            <w:gridSpan w:val="11"/>
          </w:tcPr>
          <w:p w14:paraId="1436F078" w14:textId="77777777" w:rsidR="00BC7F3B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Целосно име на организацијата </w:t>
            </w:r>
            <w:r w:rsidR="00BC7F3B"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македонски јазик</w:t>
            </w:r>
            <w:r w:rsidR="00BC7F3B"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</w:tr>
      <w:tr w:rsidR="00BC7F3B" w:rsidRPr="00F01AF6" w14:paraId="4679E96C" w14:textId="77777777" w:rsidTr="0072534A">
        <w:trPr>
          <w:trHeight w:val="342"/>
        </w:trPr>
        <w:tc>
          <w:tcPr>
            <w:tcW w:w="562" w:type="dxa"/>
          </w:tcPr>
          <w:p w14:paraId="036A313B" w14:textId="77777777" w:rsidR="00BC7F3B" w:rsidRPr="00F01AF6" w:rsidRDefault="00BC7F3B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1BEF4D6C" w14:textId="77777777" w:rsidR="00BC7F3B" w:rsidRPr="00F01AF6" w:rsidRDefault="00BC7F3B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64C40B42" w14:textId="77777777" w:rsidTr="0072534A">
        <w:trPr>
          <w:trHeight w:val="358"/>
        </w:trPr>
        <w:tc>
          <w:tcPr>
            <w:tcW w:w="562" w:type="dxa"/>
          </w:tcPr>
          <w:p w14:paraId="4DFCAF1F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2.</w:t>
            </w:r>
          </w:p>
        </w:tc>
        <w:tc>
          <w:tcPr>
            <w:tcW w:w="8789" w:type="dxa"/>
            <w:gridSpan w:val="11"/>
          </w:tcPr>
          <w:p w14:paraId="71D71EC3" w14:textId="77777777" w:rsidR="007E0BA9" w:rsidRPr="00F01AF6" w:rsidRDefault="007E0BA9" w:rsidP="00155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Целосно име на организацијата 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англиски јазик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</w:tr>
      <w:tr w:rsidR="007E0BA9" w:rsidRPr="00F01AF6" w14:paraId="27E7232D" w14:textId="77777777" w:rsidTr="0072534A">
        <w:trPr>
          <w:trHeight w:val="358"/>
        </w:trPr>
        <w:tc>
          <w:tcPr>
            <w:tcW w:w="562" w:type="dxa"/>
          </w:tcPr>
          <w:p w14:paraId="4FF0DCE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6656B83E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BEA1A74" w14:textId="77777777" w:rsidTr="0072534A">
        <w:trPr>
          <w:trHeight w:val="358"/>
        </w:trPr>
        <w:tc>
          <w:tcPr>
            <w:tcW w:w="562" w:type="dxa"/>
          </w:tcPr>
          <w:p w14:paraId="693D4A77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3.</w:t>
            </w:r>
          </w:p>
        </w:tc>
        <w:tc>
          <w:tcPr>
            <w:tcW w:w="8789" w:type="dxa"/>
            <w:gridSpan w:val="11"/>
          </w:tcPr>
          <w:p w14:paraId="6F5E9E41" w14:textId="77777777" w:rsidR="007E0BA9" w:rsidRPr="00F01AF6" w:rsidRDefault="007E0BA9" w:rsidP="007E0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Датум на пополнување на прашалникот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dd/mm/yyyy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</w:tr>
      <w:tr w:rsidR="007E0BA9" w:rsidRPr="00F01AF6" w14:paraId="5F47E144" w14:textId="77777777" w:rsidTr="0072534A">
        <w:trPr>
          <w:trHeight w:val="358"/>
        </w:trPr>
        <w:tc>
          <w:tcPr>
            <w:tcW w:w="562" w:type="dxa"/>
          </w:tcPr>
          <w:p w14:paraId="7F058AE9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12AF046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48A2AA91" w14:textId="77777777" w:rsidTr="0072534A">
        <w:trPr>
          <w:trHeight w:val="358"/>
        </w:trPr>
        <w:tc>
          <w:tcPr>
            <w:tcW w:w="562" w:type="dxa"/>
          </w:tcPr>
          <w:p w14:paraId="6399DA59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4.</w:t>
            </w:r>
          </w:p>
        </w:tc>
        <w:tc>
          <w:tcPr>
            <w:tcW w:w="8789" w:type="dxa"/>
            <w:gridSpan w:val="11"/>
          </w:tcPr>
          <w:p w14:paraId="205A70B6" w14:textId="76CDC315" w:rsidR="007E0BA9" w:rsidRPr="00F01AF6" w:rsidRDefault="007E0BA9" w:rsidP="007E0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Лице кое ја пополнува формата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име и презиме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  <w:r w:rsidR="00F37992">
              <w:rPr>
                <w:rStyle w:val="FootnoteReference"/>
                <w:rFonts w:ascii="Calibri" w:hAnsi="Calibri" w:cs="Calibri"/>
                <w:sz w:val="22"/>
                <w:szCs w:val="22"/>
                <w:lang w:val="mk-MK"/>
              </w:rPr>
              <w:footnoteReference w:id="1"/>
            </w:r>
          </w:p>
        </w:tc>
      </w:tr>
      <w:tr w:rsidR="007E0BA9" w:rsidRPr="00F01AF6" w14:paraId="69015E34" w14:textId="77777777" w:rsidTr="0072534A">
        <w:trPr>
          <w:trHeight w:val="342"/>
        </w:trPr>
        <w:tc>
          <w:tcPr>
            <w:tcW w:w="562" w:type="dxa"/>
          </w:tcPr>
          <w:p w14:paraId="23765C36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0EBC4DCD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6986DA2C" w14:textId="77777777" w:rsidTr="0072534A">
        <w:trPr>
          <w:trHeight w:val="342"/>
        </w:trPr>
        <w:tc>
          <w:tcPr>
            <w:tcW w:w="562" w:type="dxa"/>
          </w:tcPr>
          <w:p w14:paraId="7487DB96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5.</w:t>
            </w:r>
          </w:p>
        </w:tc>
        <w:tc>
          <w:tcPr>
            <w:tcW w:w="8789" w:type="dxa"/>
            <w:gridSpan w:val="11"/>
          </w:tcPr>
          <w:p w14:paraId="1AFFFC82" w14:textId="77777777" w:rsidR="007E0BA9" w:rsidRPr="00F01AF6" w:rsidRDefault="007E0BA9" w:rsidP="007E0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Позиција на лицето кое пополнува</w:t>
            </w:r>
          </w:p>
        </w:tc>
      </w:tr>
      <w:tr w:rsidR="007E0BA9" w:rsidRPr="00F01AF6" w14:paraId="633B165A" w14:textId="77777777" w:rsidTr="0072534A">
        <w:trPr>
          <w:trHeight w:val="342"/>
        </w:trPr>
        <w:tc>
          <w:tcPr>
            <w:tcW w:w="562" w:type="dxa"/>
          </w:tcPr>
          <w:p w14:paraId="756CA6BE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6445C247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528914F9" w14:textId="77777777" w:rsidTr="0072534A">
        <w:trPr>
          <w:trHeight w:val="342"/>
        </w:trPr>
        <w:tc>
          <w:tcPr>
            <w:tcW w:w="562" w:type="dxa"/>
          </w:tcPr>
          <w:p w14:paraId="6CD55E7F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6.</w:t>
            </w:r>
          </w:p>
        </w:tc>
        <w:tc>
          <w:tcPr>
            <w:tcW w:w="8789" w:type="dxa"/>
            <w:gridSpan w:val="11"/>
          </w:tcPr>
          <w:p w14:paraId="50972C3E" w14:textId="77777777" w:rsidR="007E0BA9" w:rsidRPr="00F01AF6" w:rsidRDefault="007E0BA9" w:rsidP="007E0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Одговорно лице – лице кое официјално ја претставува организацијата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целосно име и позиција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</w:tr>
      <w:tr w:rsidR="007E0BA9" w:rsidRPr="00F01AF6" w14:paraId="277AE6AC" w14:textId="77777777" w:rsidTr="0072534A">
        <w:trPr>
          <w:trHeight w:val="342"/>
        </w:trPr>
        <w:tc>
          <w:tcPr>
            <w:tcW w:w="562" w:type="dxa"/>
          </w:tcPr>
          <w:p w14:paraId="6FF6751D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5CF7BF83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0CDFA0F" w14:textId="77777777" w:rsidTr="0072534A">
        <w:trPr>
          <w:trHeight w:val="342"/>
        </w:trPr>
        <w:tc>
          <w:tcPr>
            <w:tcW w:w="562" w:type="dxa"/>
          </w:tcPr>
          <w:p w14:paraId="30F02568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7.</w:t>
            </w:r>
          </w:p>
        </w:tc>
        <w:tc>
          <w:tcPr>
            <w:tcW w:w="8789" w:type="dxa"/>
            <w:gridSpan w:val="11"/>
          </w:tcPr>
          <w:p w14:paraId="07D7E738" w14:textId="77777777" w:rsidR="007E0BA9" w:rsidRPr="00F01AF6" w:rsidRDefault="007E0BA9" w:rsidP="007E0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Веб-страница на ГО/страница за социјални медиуми (Ве молиме наведете линкови до веб-страниците и социјалните медиуми. Додадете редови доколку е потребно)</w:t>
            </w:r>
          </w:p>
        </w:tc>
      </w:tr>
      <w:tr w:rsidR="007E0BA9" w:rsidRPr="00F01AF6" w14:paraId="191F580F" w14:textId="77777777" w:rsidTr="0072534A">
        <w:trPr>
          <w:trHeight w:val="174"/>
        </w:trPr>
        <w:tc>
          <w:tcPr>
            <w:tcW w:w="562" w:type="dxa"/>
            <w:vMerge w:val="restart"/>
          </w:tcPr>
          <w:p w14:paraId="78FEB317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14:paraId="5E29688C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Веб страна</w:t>
            </w:r>
          </w:p>
        </w:tc>
        <w:tc>
          <w:tcPr>
            <w:tcW w:w="7513" w:type="dxa"/>
            <w:gridSpan w:val="10"/>
          </w:tcPr>
          <w:p w14:paraId="759CBD84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60CF3BE" w14:textId="77777777" w:rsidTr="0072534A">
        <w:trPr>
          <w:trHeight w:val="174"/>
        </w:trPr>
        <w:tc>
          <w:tcPr>
            <w:tcW w:w="562" w:type="dxa"/>
            <w:vMerge/>
          </w:tcPr>
          <w:p w14:paraId="6281E887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14:paraId="2CC25BE9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Facebook </w:t>
            </w:r>
          </w:p>
        </w:tc>
        <w:tc>
          <w:tcPr>
            <w:tcW w:w="7513" w:type="dxa"/>
            <w:gridSpan w:val="10"/>
          </w:tcPr>
          <w:p w14:paraId="374CBD75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FA1F850" w14:textId="77777777" w:rsidTr="0072534A">
        <w:trPr>
          <w:trHeight w:val="174"/>
        </w:trPr>
        <w:tc>
          <w:tcPr>
            <w:tcW w:w="562" w:type="dxa"/>
            <w:vMerge/>
          </w:tcPr>
          <w:p w14:paraId="09EF896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14:paraId="45762169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Instagram </w:t>
            </w:r>
          </w:p>
        </w:tc>
        <w:tc>
          <w:tcPr>
            <w:tcW w:w="7513" w:type="dxa"/>
            <w:gridSpan w:val="10"/>
          </w:tcPr>
          <w:p w14:paraId="5FEC847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6D1A6486" w14:textId="77777777" w:rsidTr="0072534A">
        <w:trPr>
          <w:trHeight w:val="174"/>
        </w:trPr>
        <w:tc>
          <w:tcPr>
            <w:tcW w:w="562" w:type="dxa"/>
            <w:vMerge/>
          </w:tcPr>
          <w:p w14:paraId="53BFC1F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14:paraId="7E80332F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Linked In </w:t>
            </w:r>
          </w:p>
        </w:tc>
        <w:tc>
          <w:tcPr>
            <w:tcW w:w="7513" w:type="dxa"/>
            <w:gridSpan w:val="10"/>
          </w:tcPr>
          <w:p w14:paraId="17387CDA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7FCB9CDC" w14:textId="77777777" w:rsidTr="0072534A">
        <w:trPr>
          <w:trHeight w:val="174"/>
        </w:trPr>
        <w:tc>
          <w:tcPr>
            <w:tcW w:w="562" w:type="dxa"/>
            <w:vMerge/>
          </w:tcPr>
          <w:p w14:paraId="288F64C3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14:paraId="20195EE3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YouTube </w:t>
            </w:r>
          </w:p>
        </w:tc>
        <w:tc>
          <w:tcPr>
            <w:tcW w:w="7513" w:type="dxa"/>
            <w:gridSpan w:val="10"/>
          </w:tcPr>
          <w:p w14:paraId="085A0056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71B35F2C" w14:textId="77777777" w:rsidTr="0072534A">
        <w:trPr>
          <w:trHeight w:val="174"/>
        </w:trPr>
        <w:tc>
          <w:tcPr>
            <w:tcW w:w="562" w:type="dxa"/>
            <w:vMerge/>
          </w:tcPr>
          <w:p w14:paraId="414D97E9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14:paraId="58C9A660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Twitter</w:t>
            </w:r>
          </w:p>
        </w:tc>
        <w:tc>
          <w:tcPr>
            <w:tcW w:w="7513" w:type="dxa"/>
            <w:gridSpan w:val="10"/>
          </w:tcPr>
          <w:p w14:paraId="4B009DD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82BB633" w14:textId="77777777" w:rsidTr="0072534A">
        <w:trPr>
          <w:trHeight w:val="342"/>
        </w:trPr>
        <w:tc>
          <w:tcPr>
            <w:tcW w:w="562" w:type="dxa"/>
          </w:tcPr>
          <w:p w14:paraId="09570BAE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8.</w:t>
            </w:r>
          </w:p>
        </w:tc>
        <w:tc>
          <w:tcPr>
            <w:tcW w:w="8789" w:type="dxa"/>
            <w:gridSpan w:val="11"/>
          </w:tcPr>
          <w:p w14:paraId="6B67CCE1" w14:textId="77777777" w:rsidR="007E0BA9" w:rsidRPr="00F01AF6" w:rsidRDefault="007E0BA9" w:rsidP="007E0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Граѓанската организација е основана во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обележете со Х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</w:tr>
      <w:tr w:rsidR="007E0BA9" w:rsidRPr="00F01AF6" w14:paraId="3C2CF071" w14:textId="77777777" w:rsidTr="0072534A">
        <w:trPr>
          <w:trHeight w:val="174"/>
        </w:trPr>
        <w:tc>
          <w:tcPr>
            <w:tcW w:w="562" w:type="dxa"/>
            <w:vMerge w:val="restart"/>
          </w:tcPr>
          <w:p w14:paraId="0FF969B8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111" w:type="dxa"/>
            <w:gridSpan w:val="4"/>
          </w:tcPr>
          <w:p w14:paraId="6E596B3E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Албанија</w:t>
            </w:r>
          </w:p>
        </w:tc>
        <w:tc>
          <w:tcPr>
            <w:tcW w:w="4678" w:type="dxa"/>
            <w:gridSpan w:val="7"/>
          </w:tcPr>
          <w:p w14:paraId="77741A96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42338AAC" w14:textId="77777777" w:rsidTr="0072534A">
        <w:trPr>
          <w:trHeight w:val="174"/>
        </w:trPr>
        <w:tc>
          <w:tcPr>
            <w:tcW w:w="562" w:type="dxa"/>
            <w:vMerge/>
          </w:tcPr>
          <w:p w14:paraId="2310F3F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111" w:type="dxa"/>
            <w:gridSpan w:val="4"/>
          </w:tcPr>
          <w:p w14:paraId="5C6B5D09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Босна и Херцеговина</w:t>
            </w:r>
          </w:p>
        </w:tc>
        <w:tc>
          <w:tcPr>
            <w:tcW w:w="4678" w:type="dxa"/>
            <w:gridSpan w:val="7"/>
          </w:tcPr>
          <w:p w14:paraId="1DDCFF1C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3185F30" w14:textId="77777777" w:rsidTr="0072534A">
        <w:trPr>
          <w:trHeight w:val="174"/>
        </w:trPr>
        <w:tc>
          <w:tcPr>
            <w:tcW w:w="562" w:type="dxa"/>
            <w:vMerge/>
          </w:tcPr>
          <w:p w14:paraId="4E5BB67C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111" w:type="dxa"/>
            <w:gridSpan w:val="4"/>
          </w:tcPr>
          <w:p w14:paraId="2F74904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Косово</w:t>
            </w:r>
          </w:p>
        </w:tc>
        <w:tc>
          <w:tcPr>
            <w:tcW w:w="4678" w:type="dxa"/>
            <w:gridSpan w:val="7"/>
          </w:tcPr>
          <w:p w14:paraId="25CF0C5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3942015D" w14:textId="77777777" w:rsidTr="0072534A">
        <w:trPr>
          <w:trHeight w:val="174"/>
        </w:trPr>
        <w:tc>
          <w:tcPr>
            <w:tcW w:w="562" w:type="dxa"/>
            <w:vMerge/>
          </w:tcPr>
          <w:p w14:paraId="29086D29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111" w:type="dxa"/>
            <w:gridSpan w:val="4"/>
          </w:tcPr>
          <w:p w14:paraId="435084A1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Црна Гора</w:t>
            </w:r>
          </w:p>
        </w:tc>
        <w:tc>
          <w:tcPr>
            <w:tcW w:w="4678" w:type="dxa"/>
            <w:gridSpan w:val="7"/>
          </w:tcPr>
          <w:p w14:paraId="02FCD9F3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36C2EA8" w14:textId="77777777" w:rsidTr="0072534A">
        <w:trPr>
          <w:trHeight w:val="174"/>
        </w:trPr>
        <w:tc>
          <w:tcPr>
            <w:tcW w:w="562" w:type="dxa"/>
            <w:vMerge/>
          </w:tcPr>
          <w:p w14:paraId="343B2E9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111" w:type="dxa"/>
            <w:gridSpan w:val="4"/>
          </w:tcPr>
          <w:p w14:paraId="5D766317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Северна Македонија</w:t>
            </w:r>
          </w:p>
        </w:tc>
        <w:tc>
          <w:tcPr>
            <w:tcW w:w="4678" w:type="dxa"/>
            <w:gridSpan w:val="7"/>
          </w:tcPr>
          <w:p w14:paraId="21C45135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215C1F4" w14:textId="77777777" w:rsidTr="0072534A">
        <w:trPr>
          <w:trHeight w:val="174"/>
        </w:trPr>
        <w:tc>
          <w:tcPr>
            <w:tcW w:w="562" w:type="dxa"/>
            <w:vMerge/>
          </w:tcPr>
          <w:p w14:paraId="684692AF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111" w:type="dxa"/>
            <w:gridSpan w:val="4"/>
          </w:tcPr>
          <w:p w14:paraId="7676317E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Србија</w:t>
            </w:r>
          </w:p>
        </w:tc>
        <w:tc>
          <w:tcPr>
            <w:tcW w:w="4678" w:type="dxa"/>
            <w:gridSpan w:val="7"/>
          </w:tcPr>
          <w:p w14:paraId="2F559A86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001CA7A" w14:textId="77777777" w:rsidTr="0072534A">
        <w:trPr>
          <w:trHeight w:val="342"/>
        </w:trPr>
        <w:tc>
          <w:tcPr>
            <w:tcW w:w="562" w:type="dxa"/>
          </w:tcPr>
          <w:p w14:paraId="17BE54C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9.</w:t>
            </w:r>
          </w:p>
        </w:tc>
        <w:tc>
          <w:tcPr>
            <w:tcW w:w="8789" w:type="dxa"/>
            <w:gridSpan w:val="11"/>
          </w:tcPr>
          <w:p w14:paraId="7BC642E8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Датум на регистрација на организацијата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ab/>
              <w:t>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dd/mm/yyyy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</w:tr>
      <w:tr w:rsidR="007E0BA9" w:rsidRPr="00F01AF6" w14:paraId="01336C39" w14:textId="77777777" w:rsidTr="0072534A">
        <w:trPr>
          <w:trHeight w:val="342"/>
        </w:trPr>
        <w:tc>
          <w:tcPr>
            <w:tcW w:w="562" w:type="dxa"/>
          </w:tcPr>
          <w:p w14:paraId="5FC1581A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175DB69D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74B3BEFC" w14:textId="77777777" w:rsidTr="0072534A">
        <w:trPr>
          <w:trHeight w:val="342"/>
        </w:trPr>
        <w:tc>
          <w:tcPr>
            <w:tcW w:w="562" w:type="dxa"/>
          </w:tcPr>
          <w:p w14:paraId="2CCB6940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10.</w:t>
            </w:r>
          </w:p>
        </w:tc>
        <w:tc>
          <w:tcPr>
            <w:tcW w:w="8789" w:type="dxa"/>
            <w:gridSpan w:val="11"/>
          </w:tcPr>
          <w:p w14:paraId="12918BFA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Легален статус на организацијата 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обележете со Х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</w:tr>
      <w:tr w:rsidR="007E0BA9" w:rsidRPr="00F01AF6" w14:paraId="42B00911" w14:textId="77777777" w:rsidTr="001C470F">
        <w:trPr>
          <w:trHeight w:val="87"/>
        </w:trPr>
        <w:tc>
          <w:tcPr>
            <w:tcW w:w="562" w:type="dxa"/>
            <w:vMerge w:val="restart"/>
          </w:tcPr>
          <w:p w14:paraId="2EB2C4D8" w14:textId="77777777" w:rsidR="007E0BA9" w:rsidRPr="00F01AF6" w:rsidRDefault="007E0BA9" w:rsidP="00270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5"/>
          </w:tcPr>
          <w:p w14:paraId="1B3654EF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Граѓанска организација</w:t>
            </w:r>
          </w:p>
        </w:tc>
        <w:tc>
          <w:tcPr>
            <w:tcW w:w="373" w:type="dxa"/>
            <w:gridSpan w:val="2"/>
          </w:tcPr>
          <w:p w14:paraId="0E650CB9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96" w:type="dxa"/>
            <w:gridSpan w:val="3"/>
          </w:tcPr>
          <w:p w14:paraId="55A5DC03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Спортска асоцијација</w:t>
            </w:r>
          </w:p>
        </w:tc>
        <w:tc>
          <w:tcPr>
            <w:tcW w:w="425" w:type="dxa"/>
          </w:tcPr>
          <w:p w14:paraId="56F651E1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33648A9A" w14:textId="77777777" w:rsidTr="001C470F">
        <w:trPr>
          <w:trHeight w:val="87"/>
        </w:trPr>
        <w:tc>
          <w:tcPr>
            <w:tcW w:w="562" w:type="dxa"/>
            <w:vMerge/>
          </w:tcPr>
          <w:p w14:paraId="7658B354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5"/>
          </w:tcPr>
          <w:p w14:paraId="43E49BC5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Фондација</w:t>
            </w:r>
          </w:p>
        </w:tc>
        <w:tc>
          <w:tcPr>
            <w:tcW w:w="373" w:type="dxa"/>
            <w:gridSpan w:val="2"/>
          </w:tcPr>
          <w:p w14:paraId="3438B0F4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96" w:type="dxa"/>
            <w:gridSpan w:val="3"/>
          </w:tcPr>
          <w:p w14:paraId="7DE9590D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CD7EFA">
              <w:rPr>
                <w:rFonts w:ascii="Calibri" w:hAnsi="Calibri" w:cs="Calibri"/>
                <w:sz w:val="22"/>
                <w:szCs w:val="22"/>
                <w:lang w:val="mk-MK"/>
              </w:rPr>
              <w:t>Филијала</w:t>
            </w:r>
          </w:p>
        </w:tc>
        <w:tc>
          <w:tcPr>
            <w:tcW w:w="425" w:type="dxa"/>
          </w:tcPr>
          <w:p w14:paraId="7C0A54CF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A967A7" w:rsidRPr="00F01AF6" w14:paraId="2924F446" w14:textId="77777777" w:rsidTr="001C470F">
        <w:trPr>
          <w:trHeight w:val="87"/>
        </w:trPr>
        <w:tc>
          <w:tcPr>
            <w:tcW w:w="562" w:type="dxa"/>
            <w:vMerge/>
          </w:tcPr>
          <w:p w14:paraId="0E38990B" w14:textId="77777777" w:rsidR="00A967A7" w:rsidRPr="00F01AF6" w:rsidRDefault="00A967A7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5"/>
          </w:tcPr>
          <w:p w14:paraId="2C53FC09" w14:textId="048CC1B5" w:rsidR="00A967A7" w:rsidRPr="00F01AF6" w:rsidRDefault="009317DF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317DF">
              <w:rPr>
                <w:rFonts w:ascii="Calibri" w:hAnsi="Calibri" w:cs="Calibri"/>
                <w:sz w:val="22"/>
                <w:szCs w:val="22"/>
                <w:lang w:val="mk-MK"/>
              </w:rPr>
              <w:t>непрофитна организација</w:t>
            </w:r>
          </w:p>
        </w:tc>
        <w:tc>
          <w:tcPr>
            <w:tcW w:w="373" w:type="dxa"/>
            <w:gridSpan w:val="2"/>
          </w:tcPr>
          <w:p w14:paraId="2CF8B239" w14:textId="77777777" w:rsidR="00A967A7" w:rsidRPr="00F01AF6" w:rsidRDefault="00A967A7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96" w:type="dxa"/>
            <w:gridSpan w:val="3"/>
          </w:tcPr>
          <w:p w14:paraId="5BD9FD16" w14:textId="665D8686" w:rsidR="00A967A7" w:rsidRPr="00F01AF6" w:rsidRDefault="003D294B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highlight w:val="yellow"/>
                <w:lang w:val="mk-MK"/>
              </w:rPr>
            </w:pPr>
            <w:r w:rsidRPr="003D294B">
              <w:rPr>
                <w:rFonts w:ascii="Calibri" w:hAnsi="Calibri" w:cs="Calibri"/>
                <w:sz w:val="22"/>
                <w:szCs w:val="22"/>
                <w:lang w:val="mk-MK"/>
              </w:rPr>
              <w:t>Организација која не е членка</w:t>
            </w:r>
          </w:p>
        </w:tc>
        <w:tc>
          <w:tcPr>
            <w:tcW w:w="425" w:type="dxa"/>
          </w:tcPr>
          <w:p w14:paraId="54CF20AA" w14:textId="77777777" w:rsidR="00A967A7" w:rsidRPr="00F01AF6" w:rsidRDefault="00A967A7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507D68C2" w14:textId="77777777" w:rsidTr="001C470F">
        <w:trPr>
          <w:trHeight w:val="87"/>
        </w:trPr>
        <w:tc>
          <w:tcPr>
            <w:tcW w:w="562" w:type="dxa"/>
            <w:vMerge/>
          </w:tcPr>
          <w:p w14:paraId="33260419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5"/>
          </w:tcPr>
          <w:p w14:paraId="5477F7DE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Донација</w:t>
            </w:r>
          </w:p>
        </w:tc>
        <w:tc>
          <w:tcPr>
            <w:tcW w:w="373" w:type="dxa"/>
            <w:gridSpan w:val="2"/>
          </w:tcPr>
          <w:p w14:paraId="196CCFC0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96" w:type="dxa"/>
            <w:gridSpan w:val="3"/>
          </w:tcPr>
          <w:p w14:paraId="7E6AB2E4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Заедница</w:t>
            </w:r>
          </w:p>
        </w:tc>
        <w:tc>
          <w:tcPr>
            <w:tcW w:w="425" w:type="dxa"/>
          </w:tcPr>
          <w:p w14:paraId="5E5DD33B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4D48F944" w14:textId="77777777" w:rsidTr="001C470F">
        <w:trPr>
          <w:trHeight w:val="87"/>
        </w:trPr>
        <w:tc>
          <w:tcPr>
            <w:tcW w:w="562" w:type="dxa"/>
            <w:vMerge/>
          </w:tcPr>
          <w:p w14:paraId="7628AAA6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5"/>
          </w:tcPr>
          <w:p w14:paraId="112789C9" w14:textId="0B8FFFDC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Регистрирана </w:t>
            </w:r>
            <w:r w:rsidR="00F01AF6" w:rsidRPr="00F01AF6">
              <w:rPr>
                <w:rFonts w:ascii="Calibri" w:hAnsi="Calibri" w:cs="Calibri"/>
                <w:sz w:val="22"/>
                <w:szCs w:val="22"/>
                <w:lang w:val="mk-MK"/>
              </w:rPr>
              <w:t>мрежа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на ГО</w:t>
            </w:r>
          </w:p>
        </w:tc>
        <w:tc>
          <w:tcPr>
            <w:tcW w:w="373" w:type="dxa"/>
            <w:gridSpan w:val="2"/>
          </w:tcPr>
          <w:p w14:paraId="34DD91A7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96" w:type="dxa"/>
            <w:gridSpan w:val="3"/>
          </w:tcPr>
          <w:p w14:paraId="33297EE6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Хуманитарна организација</w:t>
            </w:r>
          </w:p>
        </w:tc>
        <w:tc>
          <w:tcPr>
            <w:tcW w:w="425" w:type="dxa"/>
          </w:tcPr>
          <w:p w14:paraId="59F5FF1E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3D294B" w:rsidRPr="00F01AF6" w14:paraId="7B2635A3" w14:textId="77777777" w:rsidTr="001C470F">
        <w:trPr>
          <w:trHeight w:val="87"/>
        </w:trPr>
        <w:tc>
          <w:tcPr>
            <w:tcW w:w="562" w:type="dxa"/>
            <w:vMerge/>
          </w:tcPr>
          <w:p w14:paraId="42E72794" w14:textId="77777777" w:rsidR="003D294B" w:rsidRPr="00F01AF6" w:rsidRDefault="003D294B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5"/>
          </w:tcPr>
          <w:p w14:paraId="38E64184" w14:textId="08A3577A" w:rsidR="003D294B" w:rsidRPr="00F01AF6" w:rsidRDefault="005B56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B56C3">
              <w:rPr>
                <w:rFonts w:ascii="Calibri" w:hAnsi="Calibri" w:cs="Calibri"/>
                <w:sz w:val="22"/>
                <w:szCs w:val="22"/>
                <w:lang w:val="mk-MK"/>
              </w:rPr>
              <w:t>Центар</w:t>
            </w:r>
          </w:p>
        </w:tc>
        <w:tc>
          <w:tcPr>
            <w:tcW w:w="373" w:type="dxa"/>
            <w:gridSpan w:val="2"/>
          </w:tcPr>
          <w:p w14:paraId="746C47B5" w14:textId="77777777" w:rsidR="003D294B" w:rsidRPr="00F01AF6" w:rsidRDefault="003D294B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96" w:type="dxa"/>
            <w:gridSpan w:val="3"/>
          </w:tcPr>
          <w:p w14:paraId="7907D406" w14:textId="269245B6" w:rsidR="003D294B" w:rsidRPr="00F01AF6" w:rsidRDefault="00444E6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44E69">
              <w:rPr>
                <w:rFonts w:ascii="Calibri" w:hAnsi="Calibri" w:cs="Calibri"/>
                <w:sz w:val="22"/>
                <w:szCs w:val="22"/>
                <w:lang w:val="mk-MK"/>
              </w:rPr>
              <w:t>Институтот</w:t>
            </w:r>
          </w:p>
        </w:tc>
        <w:tc>
          <w:tcPr>
            <w:tcW w:w="425" w:type="dxa"/>
          </w:tcPr>
          <w:p w14:paraId="3C5DF253" w14:textId="77777777" w:rsidR="003D294B" w:rsidRPr="00F01AF6" w:rsidRDefault="003D294B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4936779A" w14:textId="77777777" w:rsidTr="0072534A">
        <w:trPr>
          <w:trHeight w:val="342"/>
        </w:trPr>
        <w:tc>
          <w:tcPr>
            <w:tcW w:w="562" w:type="dxa"/>
            <w:vMerge/>
          </w:tcPr>
          <w:p w14:paraId="038F779B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31EC16E1" w14:textId="77777777" w:rsidR="007E0BA9" w:rsidRPr="00F01AF6" w:rsidRDefault="007E0BA9" w:rsidP="007E0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ве молиме 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</w:tr>
      <w:tr w:rsidR="007E0BA9" w:rsidRPr="00F01AF6" w14:paraId="2D16DC73" w14:textId="77777777" w:rsidTr="002D5391">
        <w:trPr>
          <w:trHeight w:val="342"/>
        </w:trPr>
        <w:tc>
          <w:tcPr>
            <w:tcW w:w="9351" w:type="dxa"/>
            <w:gridSpan w:val="12"/>
            <w:shd w:val="clear" w:color="auto" w:fill="FFD966" w:themeFill="accent4" w:themeFillTint="99"/>
          </w:tcPr>
          <w:p w14:paraId="49971BD2" w14:textId="77777777" w:rsidR="007E0BA9" w:rsidRPr="00F01AF6" w:rsidRDefault="007E0BA9" w:rsidP="007253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  <w:r w:rsidRPr="00F01AF6">
              <w:rPr>
                <w:rFonts w:ascii="Calibri" w:hAnsi="Calibri" w:cs="Calibri"/>
                <w:b/>
                <w:bCs/>
                <w:lang w:val="mk-MK"/>
              </w:rPr>
              <w:t xml:space="preserve">Секција 2. Тематски фокус на ГО </w:t>
            </w:r>
          </w:p>
          <w:p w14:paraId="12247D64" w14:textId="77777777" w:rsidR="00526679" w:rsidRDefault="00526679" w:rsidP="005163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  <w:r w:rsidRPr="00526679">
              <w:rPr>
                <w:rFonts w:ascii="Calibri" w:hAnsi="Calibri" w:cs="Calibri"/>
                <w:b/>
                <w:bCs/>
                <w:lang w:val="mk-MK"/>
              </w:rPr>
              <w:t>Ве молиме изберете го главниот фокус на вашата работа на ГО. Препорачливо е да изберете до 3 опции во секој дел.</w:t>
            </w:r>
          </w:p>
          <w:p w14:paraId="0C01689C" w14:textId="74378CE1" w:rsidR="007E0BA9" w:rsidRPr="00F01AF6" w:rsidRDefault="005163C3" w:rsidP="005163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mk-MK"/>
              </w:rPr>
            </w:pP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Ве молиме изберете само тоа што се однесува на вашата ГО. Доколку изјавите не се однесуваат на вашата организација, оставете ги полињата празни.</w:t>
            </w:r>
          </w:p>
        </w:tc>
      </w:tr>
      <w:tr w:rsidR="007E0BA9" w:rsidRPr="00F01AF6" w14:paraId="64D4B132" w14:textId="77777777" w:rsidTr="0072534A">
        <w:trPr>
          <w:trHeight w:val="342"/>
        </w:trPr>
        <w:tc>
          <w:tcPr>
            <w:tcW w:w="562" w:type="dxa"/>
          </w:tcPr>
          <w:p w14:paraId="6113EEF5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11.</w:t>
            </w:r>
          </w:p>
        </w:tc>
        <w:tc>
          <w:tcPr>
            <w:tcW w:w="8789" w:type="dxa"/>
            <w:gridSpan w:val="11"/>
          </w:tcPr>
          <w:p w14:paraId="54C31C45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Безбедност и стабилност</w:t>
            </w:r>
          </w:p>
          <w:p w14:paraId="5C207927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</w:tc>
      </w:tr>
      <w:tr w:rsidR="007E0BA9" w:rsidRPr="00F01AF6" w14:paraId="0B5BEC52" w14:textId="77777777" w:rsidTr="0012143E">
        <w:trPr>
          <w:trHeight w:val="87"/>
        </w:trPr>
        <w:tc>
          <w:tcPr>
            <w:tcW w:w="562" w:type="dxa"/>
            <w:vMerge w:val="restart"/>
          </w:tcPr>
          <w:p w14:paraId="4E9EB7CF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39FE6893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Човечка безбедност</w:t>
            </w:r>
          </w:p>
        </w:tc>
        <w:tc>
          <w:tcPr>
            <w:tcW w:w="425" w:type="dxa"/>
          </w:tcPr>
          <w:p w14:paraId="6FFEAA36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17D4DF84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Справување со насилен екстремизам и тероризам</w:t>
            </w:r>
          </w:p>
        </w:tc>
        <w:tc>
          <w:tcPr>
            <w:tcW w:w="425" w:type="dxa"/>
          </w:tcPr>
          <w:p w14:paraId="5C8F9535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3156D70E" w14:textId="77777777" w:rsidTr="0012143E">
        <w:trPr>
          <w:trHeight w:val="87"/>
        </w:trPr>
        <w:tc>
          <w:tcPr>
            <w:tcW w:w="562" w:type="dxa"/>
            <w:vMerge/>
          </w:tcPr>
          <w:p w14:paraId="6085C600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0709E165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Борба против тероризам</w:t>
            </w:r>
          </w:p>
        </w:tc>
        <w:tc>
          <w:tcPr>
            <w:tcW w:w="425" w:type="dxa"/>
          </w:tcPr>
          <w:p w14:paraId="211888AE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45403C66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Градење мир и справување со минатото</w:t>
            </w:r>
          </w:p>
        </w:tc>
        <w:tc>
          <w:tcPr>
            <w:tcW w:w="425" w:type="dxa"/>
          </w:tcPr>
          <w:p w14:paraId="4C59EFF1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EFD8686" w14:textId="77777777" w:rsidTr="0012143E">
        <w:trPr>
          <w:trHeight w:val="87"/>
        </w:trPr>
        <w:tc>
          <w:tcPr>
            <w:tcW w:w="562" w:type="dxa"/>
            <w:vMerge/>
          </w:tcPr>
          <w:p w14:paraId="6B84FA24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677D30E9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Борба против говор на омраза</w:t>
            </w:r>
          </w:p>
        </w:tc>
        <w:tc>
          <w:tcPr>
            <w:tcW w:w="425" w:type="dxa"/>
          </w:tcPr>
          <w:p w14:paraId="48CA41F8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1251B371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Мигранти</w:t>
            </w:r>
          </w:p>
        </w:tc>
        <w:tc>
          <w:tcPr>
            <w:tcW w:w="425" w:type="dxa"/>
          </w:tcPr>
          <w:p w14:paraId="635DC28D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3F7BFB34" w14:textId="77777777" w:rsidTr="0012143E">
        <w:trPr>
          <w:trHeight w:val="87"/>
        </w:trPr>
        <w:tc>
          <w:tcPr>
            <w:tcW w:w="562" w:type="dxa"/>
            <w:vMerge/>
          </w:tcPr>
          <w:p w14:paraId="7F1E7A59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4F48A6F6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Здравје</w:t>
            </w:r>
          </w:p>
        </w:tc>
        <w:tc>
          <w:tcPr>
            <w:tcW w:w="425" w:type="dxa"/>
          </w:tcPr>
          <w:p w14:paraId="313A044F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19C4157B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Бегалци или раселени лица</w:t>
            </w:r>
          </w:p>
        </w:tc>
        <w:tc>
          <w:tcPr>
            <w:tcW w:w="425" w:type="dxa"/>
          </w:tcPr>
          <w:p w14:paraId="1278CDCD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6A43C1D9" w14:textId="77777777" w:rsidTr="0012143E">
        <w:trPr>
          <w:trHeight w:val="87"/>
        </w:trPr>
        <w:tc>
          <w:tcPr>
            <w:tcW w:w="562" w:type="dxa"/>
            <w:vMerge/>
          </w:tcPr>
          <w:p w14:paraId="1260C98B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6209032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Борба против корупција</w:t>
            </w:r>
          </w:p>
        </w:tc>
        <w:tc>
          <w:tcPr>
            <w:tcW w:w="425" w:type="dxa"/>
          </w:tcPr>
          <w:p w14:paraId="4A489891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5E11DAAD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Социјална правда</w:t>
            </w:r>
          </w:p>
        </w:tc>
        <w:tc>
          <w:tcPr>
            <w:tcW w:w="425" w:type="dxa"/>
          </w:tcPr>
          <w:p w14:paraId="6DFEFD2E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3F11F10B" w14:textId="77777777" w:rsidTr="0012143E">
        <w:trPr>
          <w:trHeight w:val="87"/>
        </w:trPr>
        <w:tc>
          <w:tcPr>
            <w:tcW w:w="562" w:type="dxa"/>
            <w:vMerge/>
          </w:tcPr>
          <w:p w14:paraId="447090A7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D6A22F2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Борба против организиран криминал</w:t>
            </w:r>
          </w:p>
        </w:tc>
        <w:tc>
          <w:tcPr>
            <w:tcW w:w="425" w:type="dxa"/>
          </w:tcPr>
          <w:p w14:paraId="5BCB744E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2739BEBC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Род и родово базирано насилство</w:t>
            </w:r>
          </w:p>
        </w:tc>
        <w:tc>
          <w:tcPr>
            <w:tcW w:w="425" w:type="dxa"/>
          </w:tcPr>
          <w:p w14:paraId="6D570970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5DEB2DEE" w14:textId="77777777" w:rsidTr="0012143E">
        <w:trPr>
          <w:trHeight w:val="87"/>
        </w:trPr>
        <w:tc>
          <w:tcPr>
            <w:tcW w:w="562" w:type="dxa"/>
            <w:vMerge/>
          </w:tcPr>
          <w:p w14:paraId="2E590771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87F48BA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НАТО интеграции</w:t>
            </w:r>
          </w:p>
        </w:tc>
        <w:tc>
          <w:tcPr>
            <w:tcW w:w="425" w:type="dxa"/>
          </w:tcPr>
          <w:p w14:paraId="3615D6C5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7EDD1D2D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Борба против дезинформации</w:t>
            </w:r>
          </w:p>
        </w:tc>
        <w:tc>
          <w:tcPr>
            <w:tcW w:w="425" w:type="dxa"/>
          </w:tcPr>
          <w:p w14:paraId="03B550D8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4B1011BE" w14:textId="77777777" w:rsidTr="0012143E">
        <w:trPr>
          <w:trHeight w:val="87"/>
        </w:trPr>
        <w:tc>
          <w:tcPr>
            <w:tcW w:w="562" w:type="dxa"/>
            <w:vMerge/>
          </w:tcPr>
          <w:p w14:paraId="224DFDE5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5120C64" w14:textId="77777777" w:rsidR="007E0BA9" w:rsidRPr="00F01AF6" w:rsidRDefault="005163C3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ЕУ интеграции</w:t>
            </w:r>
          </w:p>
        </w:tc>
        <w:tc>
          <w:tcPr>
            <w:tcW w:w="425" w:type="dxa"/>
          </w:tcPr>
          <w:p w14:paraId="407215C5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73B9FE4E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Социо-економски развој</w:t>
            </w:r>
          </w:p>
        </w:tc>
        <w:tc>
          <w:tcPr>
            <w:tcW w:w="425" w:type="dxa"/>
          </w:tcPr>
          <w:p w14:paraId="415DEB13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AB56EE" w:rsidRPr="00F01AF6" w14:paraId="2E8523CD" w14:textId="77777777" w:rsidTr="0012143E">
        <w:trPr>
          <w:trHeight w:val="87"/>
        </w:trPr>
        <w:tc>
          <w:tcPr>
            <w:tcW w:w="562" w:type="dxa"/>
            <w:vMerge/>
          </w:tcPr>
          <w:p w14:paraId="428577B2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154DC10E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Слобода на говор</w:t>
            </w:r>
          </w:p>
        </w:tc>
        <w:tc>
          <w:tcPr>
            <w:tcW w:w="425" w:type="dxa"/>
          </w:tcPr>
          <w:p w14:paraId="62F4044F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46563CD1" w14:textId="77777777" w:rsidR="00AB56EE" w:rsidRPr="00F01AF6" w:rsidRDefault="00AB56EE">
            <w:pPr>
              <w:rPr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7567E9E6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AB56EE" w:rsidRPr="00F01AF6" w14:paraId="60FF489D" w14:textId="77777777" w:rsidTr="0012143E">
        <w:trPr>
          <w:trHeight w:val="87"/>
        </w:trPr>
        <w:tc>
          <w:tcPr>
            <w:tcW w:w="562" w:type="dxa"/>
            <w:vMerge/>
          </w:tcPr>
          <w:p w14:paraId="44BB4411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5F2F1CC9" w14:textId="77777777" w:rsidR="00AB56EE" w:rsidRPr="00F01AF6" w:rsidRDefault="00AB56EE" w:rsidP="005163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2D703857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452E3BF8" w14:textId="77777777" w:rsidR="00AB56EE" w:rsidRPr="00F01AF6" w:rsidRDefault="00AB56EE">
            <w:pPr>
              <w:rPr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19BF752F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56EB776" w14:textId="77777777" w:rsidTr="0072534A">
        <w:trPr>
          <w:trHeight w:val="342"/>
        </w:trPr>
        <w:tc>
          <w:tcPr>
            <w:tcW w:w="562" w:type="dxa"/>
          </w:tcPr>
          <w:p w14:paraId="3C91A63F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12.</w:t>
            </w:r>
          </w:p>
        </w:tc>
        <w:tc>
          <w:tcPr>
            <w:tcW w:w="8789" w:type="dxa"/>
            <w:gridSpan w:val="11"/>
          </w:tcPr>
          <w:p w14:paraId="3AA3985A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Владеење</w:t>
            </w:r>
          </w:p>
          <w:p w14:paraId="311889E4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</w:tc>
      </w:tr>
      <w:tr w:rsidR="007E0BA9" w:rsidRPr="00F01AF6" w14:paraId="7CA4447C" w14:textId="77777777" w:rsidTr="008A35CE">
        <w:trPr>
          <w:trHeight w:val="116"/>
        </w:trPr>
        <w:tc>
          <w:tcPr>
            <w:tcW w:w="562" w:type="dxa"/>
            <w:vMerge w:val="restart"/>
          </w:tcPr>
          <w:p w14:paraId="5380F638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15729FB5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Реформи во јавниот сектор</w:t>
            </w:r>
          </w:p>
        </w:tc>
        <w:tc>
          <w:tcPr>
            <w:tcW w:w="425" w:type="dxa"/>
          </w:tcPr>
          <w:p w14:paraId="6965A2AA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7B1E51A2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Демократија</w:t>
            </w:r>
          </w:p>
        </w:tc>
        <w:tc>
          <w:tcPr>
            <w:tcW w:w="425" w:type="dxa"/>
          </w:tcPr>
          <w:p w14:paraId="552EBA0C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60435AC" w14:textId="77777777" w:rsidTr="008A35CE">
        <w:trPr>
          <w:trHeight w:val="116"/>
        </w:trPr>
        <w:tc>
          <w:tcPr>
            <w:tcW w:w="562" w:type="dxa"/>
            <w:vMerge/>
          </w:tcPr>
          <w:p w14:paraId="44E438FD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026B2A24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Одговорност</w:t>
            </w:r>
          </w:p>
        </w:tc>
        <w:tc>
          <w:tcPr>
            <w:tcW w:w="425" w:type="dxa"/>
          </w:tcPr>
          <w:p w14:paraId="643C4D97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787981A1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Дигитална трансформација</w:t>
            </w:r>
          </w:p>
        </w:tc>
        <w:tc>
          <w:tcPr>
            <w:tcW w:w="425" w:type="dxa"/>
          </w:tcPr>
          <w:p w14:paraId="686F0448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AB56EE" w:rsidRPr="00F01AF6" w14:paraId="254FAD30" w14:textId="77777777" w:rsidTr="008A35CE">
        <w:trPr>
          <w:trHeight w:val="116"/>
        </w:trPr>
        <w:tc>
          <w:tcPr>
            <w:tcW w:w="562" w:type="dxa"/>
            <w:vMerge/>
          </w:tcPr>
          <w:p w14:paraId="6A8BB018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0BEF73CB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Граѓански ангажман</w:t>
            </w:r>
          </w:p>
        </w:tc>
        <w:tc>
          <w:tcPr>
            <w:tcW w:w="425" w:type="dxa"/>
          </w:tcPr>
          <w:p w14:paraId="7C39FBDF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5780A501" w14:textId="77777777" w:rsidR="00AB56EE" w:rsidRPr="00F01AF6" w:rsidRDefault="00AB56EE">
            <w:pPr>
              <w:rPr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7D46EF1A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AB56EE" w:rsidRPr="00F01AF6" w14:paraId="54DF3F0B" w14:textId="77777777" w:rsidTr="008A35CE">
        <w:trPr>
          <w:trHeight w:val="116"/>
        </w:trPr>
        <w:tc>
          <w:tcPr>
            <w:tcW w:w="562" w:type="dxa"/>
            <w:vMerge/>
          </w:tcPr>
          <w:p w14:paraId="7CB3BDE9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16898BAF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35C06BC0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31F280EA" w14:textId="77777777" w:rsidR="00AB56EE" w:rsidRPr="00F01AF6" w:rsidRDefault="00AB56EE">
            <w:pPr>
              <w:rPr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3F485485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35259C8" w14:textId="77777777" w:rsidTr="0072534A">
        <w:trPr>
          <w:trHeight w:val="342"/>
        </w:trPr>
        <w:tc>
          <w:tcPr>
            <w:tcW w:w="562" w:type="dxa"/>
          </w:tcPr>
          <w:p w14:paraId="138262D7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13.</w:t>
            </w:r>
          </w:p>
        </w:tc>
        <w:tc>
          <w:tcPr>
            <w:tcW w:w="8789" w:type="dxa"/>
            <w:gridSpan w:val="11"/>
          </w:tcPr>
          <w:p w14:paraId="0C167D6B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Други теми на фокус</w:t>
            </w:r>
          </w:p>
          <w:p w14:paraId="55D624E5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</w:tc>
      </w:tr>
      <w:tr w:rsidR="007E0BA9" w:rsidRPr="00F01AF6" w14:paraId="2529A72C" w14:textId="77777777" w:rsidTr="00EE1AA9">
        <w:trPr>
          <w:trHeight w:val="87"/>
        </w:trPr>
        <w:tc>
          <w:tcPr>
            <w:tcW w:w="562" w:type="dxa"/>
            <w:vMerge w:val="restart"/>
          </w:tcPr>
          <w:p w14:paraId="594B1968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311A9D20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Образовен систем</w:t>
            </w:r>
          </w:p>
        </w:tc>
        <w:tc>
          <w:tcPr>
            <w:tcW w:w="425" w:type="dxa"/>
          </w:tcPr>
          <w:p w14:paraId="650A8F24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612252F5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Заштита на животна средина и енергетска ефикасност</w:t>
            </w:r>
          </w:p>
        </w:tc>
        <w:tc>
          <w:tcPr>
            <w:tcW w:w="425" w:type="dxa"/>
          </w:tcPr>
          <w:p w14:paraId="7CD57D0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3731D3E0" w14:textId="77777777" w:rsidTr="00EE1AA9">
        <w:trPr>
          <w:trHeight w:val="87"/>
        </w:trPr>
        <w:tc>
          <w:tcPr>
            <w:tcW w:w="562" w:type="dxa"/>
            <w:vMerge/>
          </w:tcPr>
          <w:p w14:paraId="49FEF6C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554D5E05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Човекови права, инклузија</w:t>
            </w:r>
          </w:p>
        </w:tc>
        <w:tc>
          <w:tcPr>
            <w:tcW w:w="425" w:type="dxa"/>
          </w:tcPr>
          <w:p w14:paraId="141CD517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31277CB8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Правна помош</w:t>
            </w:r>
          </w:p>
        </w:tc>
        <w:tc>
          <w:tcPr>
            <w:tcW w:w="425" w:type="dxa"/>
          </w:tcPr>
          <w:p w14:paraId="52E85C8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3BFD97F" w14:textId="77777777" w:rsidTr="00EE1AA9">
        <w:trPr>
          <w:trHeight w:val="87"/>
        </w:trPr>
        <w:tc>
          <w:tcPr>
            <w:tcW w:w="562" w:type="dxa"/>
            <w:vMerge/>
          </w:tcPr>
          <w:p w14:paraId="0D99FA64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672782C7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Млади и деца</w:t>
            </w:r>
          </w:p>
        </w:tc>
        <w:tc>
          <w:tcPr>
            <w:tcW w:w="425" w:type="dxa"/>
          </w:tcPr>
          <w:p w14:paraId="71D0EBD3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76F3EE31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Спорт</w:t>
            </w:r>
          </w:p>
        </w:tc>
        <w:tc>
          <w:tcPr>
            <w:tcW w:w="425" w:type="dxa"/>
          </w:tcPr>
          <w:p w14:paraId="0705C76A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27A019D" w14:textId="77777777" w:rsidTr="00EE1AA9">
        <w:trPr>
          <w:trHeight w:val="87"/>
        </w:trPr>
        <w:tc>
          <w:tcPr>
            <w:tcW w:w="562" w:type="dxa"/>
            <w:vMerge/>
          </w:tcPr>
          <w:p w14:paraId="72078226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518E1AB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Медија</w:t>
            </w:r>
          </w:p>
        </w:tc>
        <w:tc>
          <w:tcPr>
            <w:tcW w:w="425" w:type="dxa"/>
          </w:tcPr>
          <w:p w14:paraId="46962C52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0A2F1F68" w14:textId="77777777" w:rsidR="007E0BA9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Уметност</w:t>
            </w:r>
          </w:p>
        </w:tc>
        <w:tc>
          <w:tcPr>
            <w:tcW w:w="425" w:type="dxa"/>
          </w:tcPr>
          <w:p w14:paraId="4CD4958C" w14:textId="77777777" w:rsidR="007E0BA9" w:rsidRPr="00F01AF6" w:rsidRDefault="007E0BA9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AB56EE" w:rsidRPr="00F01AF6" w14:paraId="4D458F07" w14:textId="77777777" w:rsidTr="00EE1AA9">
        <w:trPr>
          <w:trHeight w:val="87"/>
        </w:trPr>
        <w:tc>
          <w:tcPr>
            <w:tcW w:w="562" w:type="dxa"/>
            <w:vMerge/>
          </w:tcPr>
          <w:p w14:paraId="6D9CB122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F446209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425" w:type="dxa"/>
          </w:tcPr>
          <w:p w14:paraId="6D71B055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3D86AE81" w14:textId="77777777" w:rsidR="00AB56EE" w:rsidRPr="00F01AF6" w:rsidRDefault="00AB56EE">
            <w:pPr>
              <w:rPr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72E16DFE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AB56EE" w:rsidRPr="00F01AF6" w14:paraId="0E1F32AE" w14:textId="77777777" w:rsidTr="00EE1AA9">
        <w:trPr>
          <w:trHeight w:val="87"/>
        </w:trPr>
        <w:tc>
          <w:tcPr>
            <w:tcW w:w="562" w:type="dxa"/>
            <w:vMerge/>
          </w:tcPr>
          <w:p w14:paraId="008CCCCC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34996C00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7CD1172F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7C7373F3" w14:textId="77777777" w:rsidR="00AB56EE" w:rsidRPr="00F01AF6" w:rsidRDefault="00AB56EE">
            <w:pPr>
              <w:rPr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74341BE6" w14:textId="77777777" w:rsidR="00AB56EE" w:rsidRPr="00F01AF6" w:rsidRDefault="00AB56EE" w:rsidP="002E0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397FFA65" w14:textId="77777777" w:rsidTr="002D5391">
        <w:trPr>
          <w:trHeight w:val="342"/>
        </w:trPr>
        <w:tc>
          <w:tcPr>
            <w:tcW w:w="9351" w:type="dxa"/>
            <w:gridSpan w:val="12"/>
            <w:shd w:val="clear" w:color="auto" w:fill="FFD966" w:themeFill="accent4" w:themeFillTint="99"/>
          </w:tcPr>
          <w:p w14:paraId="5DE7F4E2" w14:textId="77777777" w:rsidR="007E0BA9" w:rsidRPr="00F01AF6" w:rsidRDefault="00AB56EE" w:rsidP="00C30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  <w:r w:rsidRPr="00F01AF6">
              <w:rPr>
                <w:rFonts w:ascii="Calibri" w:hAnsi="Calibri" w:cs="Calibri"/>
                <w:b/>
                <w:bCs/>
                <w:lang w:val="mk-MK"/>
              </w:rPr>
              <w:lastRenderedPageBreak/>
              <w:t>Секција 3. Таргет група на ГО</w:t>
            </w:r>
            <w:r w:rsidR="007E0BA9" w:rsidRPr="00F01AF6">
              <w:rPr>
                <w:rFonts w:ascii="Calibri" w:hAnsi="Calibri" w:cs="Calibri"/>
                <w:b/>
                <w:bCs/>
                <w:lang w:val="mk-MK"/>
              </w:rPr>
              <w:t xml:space="preserve"> </w:t>
            </w:r>
          </w:p>
          <w:p w14:paraId="7EC97397" w14:textId="77777777" w:rsidR="00A64322" w:rsidRDefault="00AB56EE" w:rsidP="00A64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  <w:r w:rsidRPr="00F01AF6">
              <w:rPr>
                <w:rFonts w:ascii="Calibri" w:hAnsi="Calibri" w:cs="Calibri"/>
                <w:b/>
                <w:bCs/>
                <w:lang w:val="mk-MK"/>
              </w:rPr>
              <w:t xml:space="preserve">Ве молиме изберете кои се главните целни групи  со кои работи вашата ГО. </w:t>
            </w:r>
            <w:r w:rsidR="00A64322" w:rsidRPr="00526679">
              <w:rPr>
                <w:rFonts w:ascii="Calibri" w:hAnsi="Calibri" w:cs="Calibri"/>
                <w:b/>
                <w:bCs/>
                <w:lang w:val="mk-MK"/>
              </w:rPr>
              <w:t>Препорачливо е да изберете до 3 опции во секој дел.</w:t>
            </w:r>
          </w:p>
          <w:p w14:paraId="7059A0F0" w14:textId="116467B0" w:rsidR="007E0BA9" w:rsidRPr="00F01AF6" w:rsidRDefault="00AB56EE" w:rsidP="00AB5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mk-MK"/>
              </w:rPr>
            </w:pP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Ве молиме изберете само тоа што се однесува на вашата ГО. Доколку изјавите не се однесуваат на вашата организација, оставете ги полињата празни.</w:t>
            </w:r>
          </w:p>
        </w:tc>
      </w:tr>
      <w:tr w:rsidR="007E0BA9" w:rsidRPr="00F01AF6" w14:paraId="14B0CF48" w14:textId="77777777" w:rsidTr="00C91E3F">
        <w:trPr>
          <w:trHeight w:val="342"/>
        </w:trPr>
        <w:tc>
          <w:tcPr>
            <w:tcW w:w="562" w:type="dxa"/>
          </w:tcPr>
          <w:p w14:paraId="7DB5BB0C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14.</w:t>
            </w:r>
          </w:p>
        </w:tc>
        <w:tc>
          <w:tcPr>
            <w:tcW w:w="8789" w:type="dxa"/>
            <w:gridSpan w:val="11"/>
          </w:tcPr>
          <w:p w14:paraId="3FD5AAB4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таргет група</w:t>
            </w:r>
          </w:p>
          <w:p w14:paraId="0302923D" w14:textId="77777777" w:rsidR="007E0BA9" w:rsidRPr="00F01AF6" w:rsidRDefault="00AB56EE" w:rsidP="00AB5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</w:tc>
      </w:tr>
      <w:tr w:rsidR="007E0BA9" w:rsidRPr="00F01AF6" w14:paraId="2E22E19B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5E0CBB93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984CCA6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Жени</w:t>
            </w:r>
          </w:p>
        </w:tc>
        <w:tc>
          <w:tcPr>
            <w:tcW w:w="425" w:type="dxa"/>
          </w:tcPr>
          <w:p w14:paraId="66ABB267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63E7F8CD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Национални малцинства</w:t>
            </w:r>
          </w:p>
        </w:tc>
        <w:tc>
          <w:tcPr>
            <w:tcW w:w="425" w:type="dxa"/>
          </w:tcPr>
          <w:p w14:paraId="5540B314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2F6DE20" w14:textId="77777777" w:rsidTr="00C91E3F">
        <w:trPr>
          <w:trHeight w:val="87"/>
        </w:trPr>
        <w:tc>
          <w:tcPr>
            <w:tcW w:w="562" w:type="dxa"/>
            <w:vMerge/>
          </w:tcPr>
          <w:p w14:paraId="0B35BAE6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74FB6E3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Млади</w:t>
            </w:r>
          </w:p>
        </w:tc>
        <w:tc>
          <w:tcPr>
            <w:tcW w:w="425" w:type="dxa"/>
          </w:tcPr>
          <w:p w14:paraId="3827F82F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7068F51E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Лица со инвалидитет</w:t>
            </w:r>
          </w:p>
        </w:tc>
        <w:tc>
          <w:tcPr>
            <w:tcW w:w="425" w:type="dxa"/>
          </w:tcPr>
          <w:p w14:paraId="05907C22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94048CC" w14:textId="77777777" w:rsidTr="00C91E3F">
        <w:trPr>
          <w:trHeight w:val="87"/>
        </w:trPr>
        <w:tc>
          <w:tcPr>
            <w:tcW w:w="562" w:type="dxa"/>
            <w:vMerge/>
          </w:tcPr>
          <w:p w14:paraId="23B426D3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51424524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Деца</w:t>
            </w:r>
          </w:p>
        </w:tc>
        <w:tc>
          <w:tcPr>
            <w:tcW w:w="425" w:type="dxa"/>
          </w:tcPr>
          <w:p w14:paraId="766363C5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5DF779C5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Сексуални малцинства</w:t>
            </w:r>
          </w:p>
        </w:tc>
        <w:tc>
          <w:tcPr>
            <w:tcW w:w="425" w:type="dxa"/>
          </w:tcPr>
          <w:p w14:paraId="7A07687C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5F3CC70A" w14:textId="77777777" w:rsidTr="00C91E3F">
        <w:trPr>
          <w:trHeight w:val="87"/>
        </w:trPr>
        <w:tc>
          <w:tcPr>
            <w:tcW w:w="562" w:type="dxa"/>
            <w:vMerge/>
          </w:tcPr>
          <w:p w14:paraId="02357562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57E4D7B7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Возрасни лица</w:t>
            </w:r>
          </w:p>
        </w:tc>
        <w:tc>
          <w:tcPr>
            <w:tcW w:w="425" w:type="dxa"/>
          </w:tcPr>
          <w:p w14:paraId="01345A48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50783B9F" w14:textId="77777777" w:rsidR="007E0BA9" w:rsidRPr="00F01AF6" w:rsidRDefault="00AB56EE" w:rsidP="00AB5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Луѓе  со одредени здравствени состојби</w:t>
            </w:r>
          </w:p>
        </w:tc>
        <w:tc>
          <w:tcPr>
            <w:tcW w:w="425" w:type="dxa"/>
          </w:tcPr>
          <w:p w14:paraId="2F9416D5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6899E097" w14:textId="77777777" w:rsidTr="00C91E3F">
        <w:trPr>
          <w:trHeight w:val="87"/>
        </w:trPr>
        <w:tc>
          <w:tcPr>
            <w:tcW w:w="562" w:type="dxa"/>
            <w:vMerge/>
          </w:tcPr>
          <w:p w14:paraId="39ACA66C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F794445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Владини претставници</w:t>
            </w:r>
          </w:p>
        </w:tc>
        <w:tc>
          <w:tcPr>
            <w:tcW w:w="425" w:type="dxa"/>
          </w:tcPr>
          <w:p w14:paraId="5A3CC609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68861F3C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Мигранти/избеглици</w:t>
            </w:r>
          </w:p>
        </w:tc>
        <w:tc>
          <w:tcPr>
            <w:tcW w:w="425" w:type="dxa"/>
          </w:tcPr>
          <w:p w14:paraId="7C692413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6297667E" w14:textId="77777777" w:rsidTr="00C91E3F">
        <w:trPr>
          <w:trHeight w:val="87"/>
        </w:trPr>
        <w:tc>
          <w:tcPr>
            <w:tcW w:w="562" w:type="dxa"/>
            <w:vMerge/>
          </w:tcPr>
          <w:p w14:paraId="7249EC13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18F29256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Граѓански организации</w:t>
            </w:r>
          </w:p>
        </w:tc>
        <w:tc>
          <w:tcPr>
            <w:tcW w:w="425" w:type="dxa"/>
          </w:tcPr>
          <w:p w14:paraId="2CE4A36B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5A5DFFDC" w14:textId="77777777" w:rsidR="007E0BA9" w:rsidRPr="00F01AF6" w:rsidRDefault="00AB56EE" w:rsidP="00AB56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Повратници</w:t>
            </w:r>
          </w:p>
        </w:tc>
        <w:tc>
          <w:tcPr>
            <w:tcW w:w="425" w:type="dxa"/>
          </w:tcPr>
          <w:p w14:paraId="632D7968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3C453987" w14:textId="77777777" w:rsidTr="00C91E3F">
        <w:trPr>
          <w:trHeight w:val="87"/>
        </w:trPr>
        <w:tc>
          <w:tcPr>
            <w:tcW w:w="562" w:type="dxa"/>
            <w:vMerge/>
          </w:tcPr>
          <w:p w14:paraId="6543D633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767D47FA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Бизнис</w:t>
            </w:r>
          </w:p>
        </w:tc>
        <w:tc>
          <w:tcPr>
            <w:tcW w:w="425" w:type="dxa"/>
          </w:tcPr>
          <w:p w14:paraId="3F3F3FC6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787E75CE" w14:textId="77777777" w:rsidR="007E0BA9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Жртви на насилство</w:t>
            </w:r>
          </w:p>
        </w:tc>
        <w:tc>
          <w:tcPr>
            <w:tcW w:w="425" w:type="dxa"/>
          </w:tcPr>
          <w:p w14:paraId="267A48BD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AB56EE" w:rsidRPr="00F01AF6" w14:paraId="34921124" w14:textId="77777777" w:rsidTr="00C91E3F">
        <w:trPr>
          <w:trHeight w:val="87"/>
        </w:trPr>
        <w:tc>
          <w:tcPr>
            <w:tcW w:w="562" w:type="dxa"/>
            <w:vMerge/>
          </w:tcPr>
          <w:p w14:paraId="46BCB2BB" w14:textId="77777777" w:rsidR="00AB56EE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50217CBC" w14:textId="77777777" w:rsidR="00AB56EE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Новинари/медиуми</w:t>
            </w:r>
          </w:p>
        </w:tc>
        <w:tc>
          <w:tcPr>
            <w:tcW w:w="425" w:type="dxa"/>
          </w:tcPr>
          <w:p w14:paraId="2FBB191B" w14:textId="77777777" w:rsidR="00AB56EE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37BEEE5C" w14:textId="77777777" w:rsidR="00AB56EE" w:rsidRPr="00F01AF6" w:rsidRDefault="00AB56EE">
            <w:pPr>
              <w:rPr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32CB1930" w14:textId="77777777" w:rsidR="00AB56EE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AB56EE" w:rsidRPr="00F01AF6" w14:paraId="1F6213EA" w14:textId="77777777" w:rsidTr="00C91E3F">
        <w:trPr>
          <w:trHeight w:val="87"/>
        </w:trPr>
        <w:tc>
          <w:tcPr>
            <w:tcW w:w="562" w:type="dxa"/>
            <w:vMerge/>
          </w:tcPr>
          <w:p w14:paraId="62A86F96" w14:textId="77777777" w:rsidR="00AB56EE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72CDC1B4" w14:textId="77777777" w:rsidR="00AB56EE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5A8D0C07" w14:textId="77777777" w:rsidR="00AB56EE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70134946" w14:textId="77777777" w:rsidR="00AB56EE" w:rsidRPr="00F01AF6" w:rsidRDefault="00AB56EE">
            <w:pPr>
              <w:rPr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2EEEEF60" w14:textId="77777777" w:rsidR="00AB56EE" w:rsidRPr="00F01AF6" w:rsidRDefault="00AB56EE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2144E0C4" w14:textId="77777777" w:rsidTr="002D5391">
        <w:trPr>
          <w:trHeight w:val="342"/>
        </w:trPr>
        <w:tc>
          <w:tcPr>
            <w:tcW w:w="9351" w:type="dxa"/>
            <w:gridSpan w:val="12"/>
            <w:shd w:val="clear" w:color="auto" w:fill="FFD966" w:themeFill="accent4" w:themeFillTint="99"/>
          </w:tcPr>
          <w:p w14:paraId="10A2A9EA" w14:textId="77777777" w:rsidR="007E0BA9" w:rsidRPr="00F01AF6" w:rsidRDefault="007E0BA9" w:rsidP="003C7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</w:p>
          <w:p w14:paraId="4B5D286F" w14:textId="77777777" w:rsidR="007E0BA9" w:rsidRPr="00F01AF6" w:rsidRDefault="0015563A" w:rsidP="003C7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  <w:r w:rsidRPr="00F01AF6">
              <w:rPr>
                <w:rFonts w:ascii="Calibri" w:hAnsi="Calibri" w:cs="Calibri"/>
                <w:b/>
                <w:bCs/>
                <w:lang w:val="mk-MK"/>
              </w:rPr>
              <w:t>Секција 4.</w:t>
            </w:r>
            <w:r w:rsidR="007E0BA9" w:rsidRPr="00F01AF6">
              <w:rPr>
                <w:rFonts w:ascii="Calibri" w:hAnsi="Calibri" w:cs="Calibri"/>
                <w:b/>
                <w:bCs/>
                <w:lang w:val="mk-MK"/>
              </w:rPr>
              <w:t xml:space="preserve"> </w:t>
            </w:r>
            <w:r w:rsidR="00AB56EE" w:rsidRPr="00F01AF6">
              <w:rPr>
                <w:rFonts w:ascii="Calibri" w:hAnsi="Calibri" w:cs="Calibri"/>
                <w:b/>
                <w:bCs/>
                <w:lang w:val="mk-MK"/>
              </w:rPr>
              <w:t>Географски целни области на ГО</w:t>
            </w:r>
          </w:p>
          <w:p w14:paraId="4FE50D87" w14:textId="77777777" w:rsidR="007E0BA9" w:rsidRPr="00F01AF6" w:rsidRDefault="00AB56EE" w:rsidP="00155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lang w:val="mk-MK"/>
              </w:rPr>
            </w:pPr>
            <w:r w:rsidRPr="00F01AF6">
              <w:rPr>
                <w:rFonts w:ascii="Calibri" w:hAnsi="Calibri" w:cs="Calibri"/>
                <w:b/>
                <w:bCs/>
                <w:lang w:val="mk-MK"/>
              </w:rPr>
              <w:t>Ве молиме изберете што најдобро ја опишува географскат</w:t>
            </w:r>
            <w:r w:rsidR="0015563A" w:rsidRPr="00F01AF6">
              <w:rPr>
                <w:rFonts w:ascii="Calibri" w:hAnsi="Calibri" w:cs="Calibri"/>
                <w:b/>
                <w:bCs/>
                <w:lang w:val="mk-MK"/>
              </w:rPr>
              <w:t>а покриеност на работата на ГО. Ве молиме</w:t>
            </w:r>
            <w:r w:rsidRPr="00F01AF6">
              <w:rPr>
                <w:rFonts w:ascii="Calibri" w:hAnsi="Calibri" w:cs="Calibri"/>
                <w:b/>
                <w:bCs/>
                <w:lang w:val="mk-MK"/>
              </w:rPr>
              <w:t xml:space="preserve"> изберете о</w:t>
            </w:r>
            <w:r w:rsidR="0015563A" w:rsidRPr="00F01AF6">
              <w:rPr>
                <w:rFonts w:ascii="Calibri" w:hAnsi="Calibri" w:cs="Calibri"/>
                <w:b/>
                <w:bCs/>
                <w:lang w:val="mk-MK"/>
              </w:rPr>
              <w:t>пција која најдобро ја опишува „секојдневната работа“ на вашата организација</w:t>
            </w:r>
            <w:r w:rsidRPr="00F01AF6">
              <w:rPr>
                <w:rFonts w:ascii="Calibri" w:hAnsi="Calibri" w:cs="Calibri"/>
                <w:b/>
                <w:bCs/>
                <w:lang w:val="mk-MK"/>
              </w:rPr>
              <w:t>, што значи дека ако повеќето од вашите проекти се на локално ниво, а само еден е на регионално ниво, изберете ја опцијата „Локално ниво“.</w:t>
            </w:r>
            <w:r w:rsidR="0015563A" w:rsidRPr="00F01AF6">
              <w:rPr>
                <w:rFonts w:ascii="Calibri" w:hAnsi="Calibri" w:cs="Calibri"/>
                <w:b/>
                <w:bCs/>
                <w:lang w:val="mk-MK"/>
              </w:rPr>
              <w:t xml:space="preserve"> 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Ве молиме изберете само тоа што се однесува на вашата ГО. Доколку изјавите не се однесуваат на вашата организација, оставете ги полињата празни.</w:t>
            </w:r>
          </w:p>
        </w:tc>
      </w:tr>
      <w:tr w:rsidR="007E0BA9" w:rsidRPr="00F01AF6" w14:paraId="45C2C41C" w14:textId="77777777" w:rsidTr="00C91E3F">
        <w:trPr>
          <w:trHeight w:val="87"/>
        </w:trPr>
        <w:tc>
          <w:tcPr>
            <w:tcW w:w="562" w:type="dxa"/>
          </w:tcPr>
          <w:p w14:paraId="6A6F882E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15.</w:t>
            </w:r>
          </w:p>
        </w:tc>
        <w:tc>
          <w:tcPr>
            <w:tcW w:w="8789" w:type="dxa"/>
            <w:gridSpan w:val="11"/>
          </w:tcPr>
          <w:p w14:paraId="53C849C4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bCs/>
                <w:sz w:val="22"/>
                <w:szCs w:val="22"/>
                <w:lang w:val="mk-MK"/>
              </w:rPr>
              <w:t>Географски целни области на ГО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(означете со X, бројот на дозволени полиња не е ограничен)</w:t>
            </w:r>
          </w:p>
        </w:tc>
      </w:tr>
      <w:tr w:rsidR="007E0BA9" w:rsidRPr="00F01AF6" w14:paraId="278853D5" w14:textId="77777777" w:rsidTr="00C91E3F">
        <w:trPr>
          <w:trHeight w:val="87"/>
        </w:trPr>
        <w:tc>
          <w:tcPr>
            <w:tcW w:w="562" w:type="dxa"/>
          </w:tcPr>
          <w:p w14:paraId="5BEA5331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478663A7" w14:textId="77777777" w:rsidR="007E0BA9" w:rsidRPr="00F01AF6" w:rsidRDefault="0015563A" w:rsidP="00155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Локално ниво</w:t>
            </w:r>
          </w:p>
        </w:tc>
        <w:tc>
          <w:tcPr>
            <w:tcW w:w="425" w:type="dxa"/>
          </w:tcPr>
          <w:p w14:paraId="09A9EA3E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568C0791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Западен Балкан</w:t>
            </w:r>
          </w:p>
        </w:tc>
        <w:tc>
          <w:tcPr>
            <w:tcW w:w="425" w:type="dxa"/>
          </w:tcPr>
          <w:p w14:paraId="550B249C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8BD6E15" w14:textId="77777777" w:rsidTr="00C91E3F">
        <w:trPr>
          <w:trHeight w:val="87"/>
        </w:trPr>
        <w:tc>
          <w:tcPr>
            <w:tcW w:w="562" w:type="dxa"/>
          </w:tcPr>
          <w:p w14:paraId="3404E015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3A1546F8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Национално ниво</w:t>
            </w:r>
          </w:p>
        </w:tc>
        <w:tc>
          <w:tcPr>
            <w:tcW w:w="425" w:type="dxa"/>
          </w:tcPr>
          <w:p w14:paraId="5D505A8E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6EAED7D8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Интернационално</w:t>
            </w:r>
          </w:p>
        </w:tc>
        <w:tc>
          <w:tcPr>
            <w:tcW w:w="425" w:type="dxa"/>
          </w:tcPr>
          <w:p w14:paraId="449B66A4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4C6D7899" w14:textId="77777777" w:rsidTr="00C91E3F">
        <w:trPr>
          <w:trHeight w:val="87"/>
        </w:trPr>
        <w:tc>
          <w:tcPr>
            <w:tcW w:w="562" w:type="dxa"/>
          </w:tcPr>
          <w:p w14:paraId="3634E090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16.</w:t>
            </w:r>
          </w:p>
        </w:tc>
        <w:tc>
          <w:tcPr>
            <w:tcW w:w="8789" w:type="dxa"/>
            <w:gridSpan w:val="11"/>
          </w:tcPr>
          <w:p w14:paraId="2597D259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Ако вашата ГО имала проекти со ГО од Западен Балкан, ве молиме изберете од која земја е партнер ГО (означете со X, бројот на дозволени полиња не е ограничен)</w:t>
            </w:r>
          </w:p>
        </w:tc>
      </w:tr>
      <w:tr w:rsidR="007E0BA9" w:rsidRPr="00F01AF6" w14:paraId="05EFF34E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1EB85E60" w14:textId="77777777" w:rsidR="007E0BA9" w:rsidRPr="00F01AF6" w:rsidRDefault="007E0BA9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20945B8" w14:textId="2DA6A584" w:rsidR="007E0BA9" w:rsidRPr="00F01AF6" w:rsidRDefault="00F01AF6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Албанија</w:t>
            </w:r>
          </w:p>
        </w:tc>
        <w:tc>
          <w:tcPr>
            <w:tcW w:w="425" w:type="dxa"/>
          </w:tcPr>
          <w:p w14:paraId="58C46A33" w14:textId="77777777" w:rsidR="007E0BA9" w:rsidRPr="00F01AF6" w:rsidRDefault="007E0BA9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022B15E0" w14:textId="77777777" w:rsidR="007E0BA9" w:rsidRPr="00F01AF6" w:rsidRDefault="0015563A" w:rsidP="00155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Црна Гора</w:t>
            </w:r>
          </w:p>
        </w:tc>
        <w:tc>
          <w:tcPr>
            <w:tcW w:w="425" w:type="dxa"/>
          </w:tcPr>
          <w:p w14:paraId="49F2E2B4" w14:textId="77777777" w:rsidR="007E0BA9" w:rsidRPr="00F01AF6" w:rsidRDefault="007E0BA9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38DE0BAB" w14:textId="77777777" w:rsidTr="00C91E3F">
        <w:trPr>
          <w:trHeight w:val="87"/>
        </w:trPr>
        <w:tc>
          <w:tcPr>
            <w:tcW w:w="562" w:type="dxa"/>
            <w:vMerge/>
          </w:tcPr>
          <w:p w14:paraId="6155AEA2" w14:textId="77777777" w:rsidR="007E0BA9" w:rsidRPr="00F01AF6" w:rsidRDefault="007E0BA9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F1958A4" w14:textId="77777777" w:rsidR="007E0BA9" w:rsidRPr="00F01AF6" w:rsidRDefault="0015563A" w:rsidP="00155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Босна и Херцеговина</w:t>
            </w:r>
          </w:p>
        </w:tc>
        <w:tc>
          <w:tcPr>
            <w:tcW w:w="425" w:type="dxa"/>
          </w:tcPr>
          <w:p w14:paraId="7A6A529B" w14:textId="77777777" w:rsidR="007E0BA9" w:rsidRPr="00F01AF6" w:rsidRDefault="007E0BA9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5BF00C01" w14:textId="77777777" w:rsidR="007E0BA9" w:rsidRPr="00F01AF6" w:rsidRDefault="0015563A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Северна Македонија</w:t>
            </w:r>
          </w:p>
        </w:tc>
        <w:tc>
          <w:tcPr>
            <w:tcW w:w="425" w:type="dxa"/>
          </w:tcPr>
          <w:p w14:paraId="23095A68" w14:textId="77777777" w:rsidR="007E0BA9" w:rsidRPr="00F01AF6" w:rsidRDefault="007E0BA9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6FF6FD68" w14:textId="77777777" w:rsidTr="00C91E3F">
        <w:trPr>
          <w:trHeight w:val="87"/>
        </w:trPr>
        <w:tc>
          <w:tcPr>
            <w:tcW w:w="562" w:type="dxa"/>
            <w:vMerge/>
          </w:tcPr>
          <w:p w14:paraId="39726854" w14:textId="77777777" w:rsidR="007E0BA9" w:rsidRPr="00F01AF6" w:rsidRDefault="007E0BA9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751923BF" w14:textId="77777777" w:rsidR="007E0BA9" w:rsidRPr="00F01AF6" w:rsidRDefault="0015563A" w:rsidP="00155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Косово</w:t>
            </w:r>
          </w:p>
        </w:tc>
        <w:tc>
          <w:tcPr>
            <w:tcW w:w="425" w:type="dxa"/>
          </w:tcPr>
          <w:p w14:paraId="607D504B" w14:textId="77777777" w:rsidR="007E0BA9" w:rsidRPr="00F01AF6" w:rsidRDefault="007E0BA9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427E3B77" w14:textId="77777777" w:rsidR="007E0BA9" w:rsidRPr="00F01AF6" w:rsidRDefault="0015563A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Србија</w:t>
            </w:r>
          </w:p>
        </w:tc>
        <w:tc>
          <w:tcPr>
            <w:tcW w:w="425" w:type="dxa"/>
          </w:tcPr>
          <w:p w14:paraId="7FBC257C" w14:textId="77777777" w:rsidR="007E0BA9" w:rsidRPr="00F01AF6" w:rsidRDefault="007E0BA9" w:rsidP="00CF1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63478C3" w14:textId="77777777" w:rsidTr="00A0495A">
        <w:trPr>
          <w:trHeight w:val="87"/>
        </w:trPr>
        <w:tc>
          <w:tcPr>
            <w:tcW w:w="9351" w:type="dxa"/>
            <w:gridSpan w:val="12"/>
            <w:shd w:val="clear" w:color="auto" w:fill="FFD966" w:themeFill="accent4" w:themeFillTint="99"/>
          </w:tcPr>
          <w:p w14:paraId="71646641" w14:textId="77777777" w:rsidR="007E0BA9" w:rsidRPr="00F01AF6" w:rsidRDefault="007E0BA9" w:rsidP="00380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</w:p>
          <w:p w14:paraId="33B3C5F9" w14:textId="77777777" w:rsidR="007E0BA9" w:rsidRPr="00F01AF6" w:rsidRDefault="0015563A" w:rsidP="00380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  <w:r w:rsidRPr="00F01AF6">
              <w:rPr>
                <w:rFonts w:ascii="Calibri" w:hAnsi="Calibri" w:cs="Calibri"/>
                <w:b/>
                <w:bCs/>
                <w:lang w:val="mk-MK"/>
              </w:rPr>
              <w:t>Секција 5. Капацитети за управување на ГО</w:t>
            </w:r>
          </w:p>
          <w:p w14:paraId="12BEACC3" w14:textId="77777777" w:rsidR="007E0BA9" w:rsidRPr="00F01AF6" w:rsidRDefault="0015563A" w:rsidP="00380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  <w:r w:rsidRPr="00F01AF6">
              <w:rPr>
                <w:rFonts w:ascii="Calibri" w:hAnsi="Calibri" w:cs="Calibri"/>
                <w:b/>
                <w:bCs/>
                <w:lang w:val="mk-MK"/>
              </w:rPr>
              <w:t>Ве молиме изберете што најдобро ги опишува капацитетите на ГО.</w:t>
            </w:r>
          </w:p>
          <w:p w14:paraId="37F67D5F" w14:textId="77777777" w:rsidR="007E0BA9" w:rsidRPr="00F01AF6" w:rsidRDefault="00AB56EE" w:rsidP="00380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Ве молиме изберете само тоа што се однесува на вашата ГО. Доколку изјавите не се однесуваат на вашата организација, оставете ги полињата празни.</w:t>
            </w:r>
          </w:p>
        </w:tc>
      </w:tr>
      <w:tr w:rsidR="007E0BA9" w:rsidRPr="00F01AF6" w14:paraId="116374B5" w14:textId="77777777" w:rsidTr="00C91E3F">
        <w:trPr>
          <w:trHeight w:val="87"/>
        </w:trPr>
        <w:tc>
          <w:tcPr>
            <w:tcW w:w="562" w:type="dxa"/>
          </w:tcPr>
          <w:p w14:paraId="26097CC0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17.</w:t>
            </w:r>
          </w:p>
        </w:tc>
        <w:tc>
          <w:tcPr>
            <w:tcW w:w="8789" w:type="dxa"/>
            <w:gridSpan w:val="11"/>
          </w:tcPr>
          <w:p w14:paraId="55039629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Владеење</w:t>
            </w:r>
            <w:r w:rsidR="007E0BA9"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-   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Визија, мисија и вредности</w:t>
            </w:r>
          </w:p>
          <w:p w14:paraId="05A47685" w14:textId="77777777" w:rsidR="007E0BA9" w:rsidRPr="00F01AF6" w:rsidRDefault="0015563A" w:rsidP="00155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</w:tc>
      </w:tr>
      <w:tr w:rsidR="007E0BA9" w:rsidRPr="00F01AF6" w14:paraId="6CDDCDD1" w14:textId="77777777" w:rsidTr="00C91E3F">
        <w:trPr>
          <w:trHeight w:val="87"/>
        </w:trPr>
        <w:tc>
          <w:tcPr>
            <w:tcW w:w="562" w:type="dxa"/>
          </w:tcPr>
          <w:p w14:paraId="2F80F38F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010C8A72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стратешки план</w:t>
            </w:r>
          </w:p>
        </w:tc>
        <w:tc>
          <w:tcPr>
            <w:tcW w:w="425" w:type="dxa"/>
          </w:tcPr>
          <w:p w14:paraId="5927F48E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2531E9EE" w14:textId="77777777" w:rsidTr="00C91E3F">
        <w:trPr>
          <w:trHeight w:val="87"/>
        </w:trPr>
        <w:tc>
          <w:tcPr>
            <w:tcW w:w="562" w:type="dxa"/>
          </w:tcPr>
          <w:p w14:paraId="142DB541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388F2880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годишни оперативни планови кои се во согласност со стратешкиот план на ГО</w:t>
            </w:r>
          </w:p>
        </w:tc>
        <w:tc>
          <w:tcPr>
            <w:tcW w:w="425" w:type="dxa"/>
          </w:tcPr>
          <w:p w14:paraId="67117E94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5A1488B8" w14:textId="77777777" w:rsidTr="00C91E3F">
        <w:trPr>
          <w:trHeight w:val="87"/>
        </w:trPr>
        <w:tc>
          <w:tcPr>
            <w:tcW w:w="562" w:type="dxa"/>
          </w:tcPr>
          <w:p w14:paraId="06E81419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1057C53F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дефинирани основни вредности</w:t>
            </w:r>
          </w:p>
        </w:tc>
        <w:tc>
          <w:tcPr>
            <w:tcW w:w="425" w:type="dxa"/>
          </w:tcPr>
          <w:p w14:paraId="1236C447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0E62A7D" w14:textId="77777777" w:rsidTr="00C91E3F">
        <w:trPr>
          <w:trHeight w:val="87"/>
        </w:trPr>
        <w:tc>
          <w:tcPr>
            <w:tcW w:w="562" w:type="dxa"/>
          </w:tcPr>
          <w:p w14:paraId="60CDEC22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56E8C6C4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одби финансирање кога финансирањето е спротивно на основните вредности на ГО или не е во согласност со визијата и мисијата</w:t>
            </w:r>
          </w:p>
        </w:tc>
        <w:tc>
          <w:tcPr>
            <w:tcW w:w="425" w:type="dxa"/>
          </w:tcPr>
          <w:p w14:paraId="3B1E350E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741F0DB1" w14:textId="77777777" w:rsidTr="00C91E3F">
        <w:trPr>
          <w:trHeight w:val="87"/>
        </w:trPr>
        <w:tc>
          <w:tcPr>
            <w:tcW w:w="562" w:type="dxa"/>
          </w:tcPr>
          <w:p w14:paraId="68F8AD10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27142CBC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јасно ги споделува основните вредности со целните групи и засегнатите страни</w:t>
            </w:r>
          </w:p>
        </w:tc>
        <w:tc>
          <w:tcPr>
            <w:tcW w:w="425" w:type="dxa"/>
          </w:tcPr>
          <w:p w14:paraId="4C04EDAE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D4D49F4" w14:textId="77777777" w:rsidTr="00C91E3F">
        <w:trPr>
          <w:trHeight w:val="87"/>
        </w:trPr>
        <w:tc>
          <w:tcPr>
            <w:tcW w:w="562" w:type="dxa"/>
          </w:tcPr>
          <w:p w14:paraId="665D2534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1E6916EE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користи кодекс на однесување или сличен документ</w:t>
            </w:r>
          </w:p>
        </w:tc>
        <w:tc>
          <w:tcPr>
            <w:tcW w:w="425" w:type="dxa"/>
          </w:tcPr>
          <w:p w14:paraId="40A17689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053119FC" w14:textId="77777777" w:rsidTr="00C91E3F">
        <w:trPr>
          <w:trHeight w:val="87"/>
        </w:trPr>
        <w:tc>
          <w:tcPr>
            <w:tcW w:w="562" w:type="dxa"/>
          </w:tcPr>
          <w:p w14:paraId="691AC37F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42CABF45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објавува финансиски извештаи</w:t>
            </w:r>
          </w:p>
        </w:tc>
        <w:tc>
          <w:tcPr>
            <w:tcW w:w="425" w:type="dxa"/>
          </w:tcPr>
          <w:p w14:paraId="771895A0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FE795EA" w14:textId="77777777" w:rsidTr="00C91E3F">
        <w:trPr>
          <w:trHeight w:val="87"/>
        </w:trPr>
        <w:tc>
          <w:tcPr>
            <w:tcW w:w="562" w:type="dxa"/>
          </w:tcPr>
          <w:p w14:paraId="47BE7997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714B73AA" w14:textId="77777777" w:rsidR="007E0BA9" w:rsidRPr="00F01AF6" w:rsidRDefault="0015563A" w:rsidP="004015EE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објавува годишни извештаи</w:t>
            </w:r>
          </w:p>
        </w:tc>
        <w:tc>
          <w:tcPr>
            <w:tcW w:w="425" w:type="dxa"/>
          </w:tcPr>
          <w:p w14:paraId="76A12A7B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6BA48062" w14:textId="77777777" w:rsidTr="00C91E3F">
        <w:trPr>
          <w:trHeight w:val="184"/>
        </w:trPr>
        <w:tc>
          <w:tcPr>
            <w:tcW w:w="562" w:type="dxa"/>
          </w:tcPr>
          <w:p w14:paraId="126EF4C6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18.</w:t>
            </w:r>
          </w:p>
        </w:tc>
        <w:tc>
          <w:tcPr>
            <w:tcW w:w="8789" w:type="dxa"/>
            <w:gridSpan w:val="11"/>
          </w:tcPr>
          <w:p w14:paraId="45B0FD56" w14:textId="638D2591" w:rsidR="0015563A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Управување - Управна и советодавна структура</w:t>
            </w:r>
          </w:p>
          <w:p w14:paraId="31F3A8EE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Ве молиме изберете само тоа што се однесува на вашата ГО. Доколку изјавите не се однесуваат на вашата организација, оставете ги полињата празни.</w:t>
            </w:r>
          </w:p>
        </w:tc>
      </w:tr>
      <w:tr w:rsidR="007E0BA9" w:rsidRPr="00F01AF6" w14:paraId="35A1CA94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20DE2C36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0652C9CB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Собрание</w:t>
            </w:r>
          </w:p>
        </w:tc>
        <w:tc>
          <w:tcPr>
            <w:tcW w:w="425" w:type="dxa"/>
          </w:tcPr>
          <w:p w14:paraId="311430BC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6E9E7AC7" w14:textId="47C8309A" w:rsidR="007E0BA9" w:rsidRPr="00F01AF6" w:rsidRDefault="00F01AF6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Советодавен</w:t>
            </w:r>
            <w:r w:rsidR="0015563A"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одбор</w:t>
            </w:r>
          </w:p>
        </w:tc>
        <w:tc>
          <w:tcPr>
            <w:tcW w:w="425" w:type="dxa"/>
          </w:tcPr>
          <w:p w14:paraId="50D9265E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690B3FE6" w14:textId="77777777" w:rsidTr="00C91E3F">
        <w:trPr>
          <w:trHeight w:val="87"/>
        </w:trPr>
        <w:tc>
          <w:tcPr>
            <w:tcW w:w="562" w:type="dxa"/>
            <w:vMerge/>
          </w:tcPr>
          <w:p w14:paraId="1AE54EDC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6A0EFF26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Управен одбор</w:t>
            </w:r>
          </w:p>
        </w:tc>
        <w:tc>
          <w:tcPr>
            <w:tcW w:w="425" w:type="dxa"/>
          </w:tcPr>
          <w:p w14:paraId="5C5F3B9B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4C7E8B3D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Надзорен одбор</w:t>
            </w:r>
          </w:p>
        </w:tc>
        <w:tc>
          <w:tcPr>
            <w:tcW w:w="425" w:type="dxa"/>
          </w:tcPr>
          <w:p w14:paraId="2DB08C83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44FC516F" w14:textId="77777777" w:rsidTr="00C91E3F">
        <w:trPr>
          <w:trHeight w:val="87"/>
        </w:trPr>
        <w:tc>
          <w:tcPr>
            <w:tcW w:w="562" w:type="dxa"/>
            <w:vMerge/>
          </w:tcPr>
          <w:p w14:paraId="6F9F513D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4DFC8693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Директор/претседател</w:t>
            </w:r>
          </w:p>
        </w:tc>
        <w:tc>
          <w:tcPr>
            <w:tcW w:w="425" w:type="dxa"/>
          </w:tcPr>
          <w:p w14:paraId="6BC38127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463EA782" w14:textId="77777777" w:rsidR="007E0BA9" w:rsidRPr="00F01AF6" w:rsidRDefault="00615FB4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Извршен одбор</w:t>
            </w:r>
          </w:p>
        </w:tc>
        <w:tc>
          <w:tcPr>
            <w:tcW w:w="425" w:type="dxa"/>
          </w:tcPr>
          <w:p w14:paraId="6CAD0742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1F53CC3C" w14:textId="77777777" w:rsidTr="00C91E3F">
        <w:trPr>
          <w:trHeight w:val="87"/>
        </w:trPr>
        <w:tc>
          <w:tcPr>
            <w:tcW w:w="562" w:type="dxa"/>
            <w:vMerge/>
          </w:tcPr>
          <w:p w14:paraId="1ECCDCE1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34425724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7015CAC7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0F11382C" w14:textId="77777777" w:rsidR="007E0BA9" w:rsidRPr="00F01AF6" w:rsidRDefault="0015563A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</w:t>
            </w: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додадете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425" w:type="dxa"/>
          </w:tcPr>
          <w:p w14:paraId="22A49779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7E0BA9" w:rsidRPr="00F01AF6" w14:paraId="281C2038" w14:textId="77777777" w:rsidTr="00C91E3F">
        <w:trPr>
          <w:trHeight w:val="87"/>
        </w:trPr>
        <w:tc>
          <w:tcPr>
            <w:tcW w:w="562" w:type="dxa"/>
          </w:tcPr>
          <w:p w14:paraId="6CCED404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19.</w:t>
            </w:r>
          </w:p>
        </w:tc>
        <w:tc>
          <w:tcPr>
            <w:tcW w:w="8789" w:type="dxa"/>
            <w:gridSpan w:val="11"/>
          </w:tcPr>
          <w:p w14:paraId="55A87C76" w14:textId="3FECE640" w:rsidR="007E0BA9" w:rsidRPr="00AA396C" w:rsidRDefault="00615FB4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Управување</w:t>
            </w:r>
            <w:r w:rsidR="007E0BA9"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–</w:t>
            </w:r>
            <w:r w:rsidRPr="00F01AF6">
              <w:rPr>
                <w:lang w:val="mk-MK"/>
              </w:rPr>
              <w:t xml:space="preserve"> 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Состаноци на управен одбор</w:t>
            </w:r>
            <w:r w:rsidR="00AA39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396C" w:rsidRPr="00AA396C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AA396C" w:rsidRPr="00AA396C">
              <w:rPr>
                <w:rFonts w:ascii="Calibri" w:hAnsi="Calibri" w:cs="Calibri"/>
                <w:sz w:val="22"/>
                <w:szCs w:val="22"/>
              </w:rPr>
              <w:t>Управен</w:t>
            </w:r>
            <w:proofErr w:type="spellEnd"/>
            <w:r w:rsidR="00AA396C" w:rsidRPr="00AA39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396C" w:rsidRPr="00AA396C">
              <w:rPr>
                <w:rFonts w:ascii="Calibri" w:hAnsi="Calibri" w:cs="Calibri"/>
                <w:sz w:val="22"/>
                <w:szCs w:val="22"/>
              </w:rPr>
              <w:t>одбор</w:t>
            </w:r>
            <w:proofErr w:type="spellEnd"/>
            <w:r w:rsidR="00AA396C" w:rsidRPr="00AA39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396C" w:rsidRPr="00AA396C">
              <w:rPr>
                <w:rFonts w:ascii="Calibri" w:hAnsi="Calibri" w:cs="Calibri"/>
                <w:sz w:val="22"/>
                <w:szCs w:val="22"/>
              </w:rPr>
              <w:t>или</w:t>
            </w:r>
            <w:proofErr w:type="spellEnd"/>
            <w:r w:rsidR="00AA396C" w:rsidRPr="00AA39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396C" w:rsidRPr="00AA396C">
              <w:rPr>
                <w:rFonts w:ascii="Calibri" w:hAnsi="Calibri" w:cs="Calibri"/>
                <w:sz w:val="22"/>
                <w:szCs w:val="22"/>
              </w:rPr>
              <w:t>еквивалент</w:t>
            </w:r>
            <w:proofErr w:type="spellEnd"/>
            <w:r w:rsidR="00AA396C" w:rsidRPr="00AA396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BBBA0FF" w14:textId="77777777" w:rsidR="007E0BA9" w:rsidRPr="00F01AF6" w:rsidRDefault="00615FB4" w:rsidP="00615F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 xml:space="preserve">Ве молиме наведете го датумот на последниот состанок на некое од управувачките тела, оние кои ги има вашата ГО </w:t>
            </w:r>
            <w:r w:rsidR="007E0BA9" w:rsidRPr="00F01AF6">
              <w:rPr>
                <w:rFonts w:ascii="Calibri" w:hAnsi="Calibri" w:cs="Calibri"/>
                <w:sz w:val="22"/>
                <w:szCs w:val="22"/>
                <w:lang w:val="mk-MK"/>
              </w:rPr>
              <w:t>(</w:t>
            </w:r>
            <w:r w:rsidR="007E0BA9"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dd/mm/yyyy</w:t>
            </w:r>
            <w:r w:rsidR="007E0BA9" w:rsidRPr="00F01AF6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</w:tr>
      <w:tr w:rsidR="007E0BA9" w:rsidRPr="00F01AF6" w14:paraId="057781FD" w14:textId="77777777" w:rsidTr="00C91E3F">
        <w:trPr>
          <w:trHeight w:val="87"/>
        </w:trPr>
        <w:tc>
          <w:tcPr>
            <w:tcW w:w="562" w:type="dxa"/>
          </w:tcPr>
          <w:p w14:paraId="5A0CC60E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3716EC64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7DEC3919" w14:textId="77777777" w:rsidTr="00C91E3F">
        <w:trPr>
          <w:trHeight w:val="87"/>
        </w:trPr>
        <w:tc>
          <w:tcPr>
            <w:tcW w:w="562" w:type="dxa"/>
          </w:tcPr>
          <w:p w14:paraId="54C2693A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20.</w:t>
            </w:r>
          </w:p>
        </w:tc>
        <w:tc>
          <w:tcPr>
            <w:tcW w:w="8789" w:type="dxa"/>
            <w:gridSpan w:val="11"/>
          </w:tcPr>
          <w:p w14:paraId="414BB741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Управување - Членство </w:t>
            </w:r>
          </w:p>
          <w:p w14:paraId="10C202A5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 xml:space="preserve">Ве молиме изберете само тоа што се однесува на вашата ГО. 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</w:tc>
      </w:tr>
      <w:tr w:rsidR="007E0BA9" w:rsidRPr="00F01AF6" w14:paraId="1AE3A4E3" w14:textId="77777777" w:rsidTr="00C15D64">
        <w:trPr>
          <w:trHeight w:val="87"/>
        </w:trPr>
        <w:tc>
          <w:tcPr>
            <w:tcW w:w="562" w:type="dxa"/>
            <w:vMerge w:val="restart"/>
          </w:tcPr>
          <w:p w14:paraId="6A576705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36181D3C" w14:textId="77777777" w:rsidR="007E0BA9" w:rsidRPr="00F01AF6" w:rsidRDefault="004132C1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членство</w:t>
            </w:r>
          </w:p>
        </w:tc>
        <w:tc>
          <w:tcPr>
            <w:tcW w:w="425" w:type="dxa"/>
          </w:tcPr>
          <w:p w14:paraId="56264848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5"/>
          </w:tcPr>
          <w:p w14:paraId="15AFE8EC" w14:textId="77777777" w:rsidR="007E0BA9" w:rsidRPr="00F01AF6" w:rsidRDefault="004132C1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Ако одговоривте со, наведете број на членови</w:t>
            </w:r>
          </w:p>
        </w:tc>
        <w:tc>
          <w:tcPr>
            <w:tcW w:w="1276" w:type="dxa"/>
            <w:gridSpan w:val="3"/>
          </w:tcPr>
          <w:p w14:paraId="18875564" w14:textId="77777777" w:rsidR="007E0BA9" w:rsidRPr="00F01AF6" w:rsidRDefault="007E0BA9" w:rsidP="00C91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657256A4" w14:textId="77777777" w:rsidTr="00C91E3F">
        <w:trPr>
          <w:trHeight w:val="87"/>
        </w:trPr>
        <w:tc>
          <w:tcPr>
            <w:tcW w:w="562" w:type="dxa"/>
            <w:vMerge/>
          </w:tcPr>
          <w:p w14:paraId="2A395DDA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75D22F50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нема членство</w:t>
            </w:r>
          </w:p>
        </w:tc>
        <w:tc>
          <w:tcPr>
            <w:tcW w:w="425" w:type="dxa"/>
          </w:tcPr>
          <w:p w14:paraId="1B6DF5F8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820" w:type="dxa"/>
            <w:gridSpan w:val="8"/>
          </w:tcPr>
          <w:p w14:paraId="6481DFC4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2C7E66FA" w14:textId="77777777" w:rsidTr="00C91E3F">
        <w:trPr>
          <w:trHeight w:val="87"/>
        </w:trPr>
        <w:tc>
          <w:tcPr>
            <w:tcW w:w="562" w:type="dxa"/>
          </w:tcPr>
          <w:p w14:paraId="6E72B5C1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21.</w:t>
            </w:r>
          </w:p>
        </w:tc>
        <w:tc>
          <w:tcPr>
            <w:tcW w:w="8789" w:type="dxa"/>
            <w:gridSpan w:val="11"/>
          </w:tcPr>
          <w:p w14:paraId="41B3A7B2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Управување - Членство </w:t>
            </w:r>
          </w:p>
          <w:p w14:paraId="28AA68AC" w14:textId="25D3935F" w:rsidR="004132C1" w:rsidRPr="00F01AF6" w:rsidRDefault="00217187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17187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 xml:space="preserve">Ве молиме изберете ја вишото раководно место што се однесува на вашата ГО. </w:t>
            </w:r>
            <w:r w:rsidR="004132C1" w:rsidRPr="00F01AF6">
              <w:rPr>
                <w:rFonts w:ascii="Calibri" w:hAnsi="Calibri" w:cs="Calibri"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</w:tc>
      </w:tr>
      <w:tr w:rsidR="004132C1" w:rsidRPr="00F01AF6" w14:paraId="5411BAD1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08414C28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4C134B02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собира детали за членството во форма на дата база</w:t>
            </w:r>
          </w:p>
        </w:tc>
        <w:tc>
          <w:tcPr>
            <w:tcW w:w="425" w:type="dxa"/>
          </w:tcPr>
          <w:p w14:paraId="1B317993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2CE34044" w14:textId="77777777" w:rsidTr="00C91E3F">
        <w:trPr>
          <w:trHeight w:val="87"/>
        </w:trPr>
        <w:tc>
          <w:tcPr>
            <w:tcW w:w="562" w:type="dxa"/>
            <w:vMerge/>
          </w:tcPr>
          <w:p w14:paraId="4738C987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68982592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Дата базата на членството на ГО е редовно обновена</w:t>
            </w:r>
          </w:p>
        </w:tc>
        <w:tc>
          <w:tcPr>
            <w:tcW w:w="425" w:type="dxa"/>
          </w:tcPr>
          <w:p w14:paraId="2FE6309A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02C4476A" w14:textId="77777777" w:rsidTr="00C91E3F">
        <w:trPr>
          <w:trHeight w:val="87"/>
        </w:trPr>
        <w:tc>
          <w:tcPr>
            <w:tcW w:w="562" w:type="dxa"/>
            <w:vMerge/>
          </w:tcPr>
          <w:p w14:paraId="25252CA6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1E2E9BC5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членска Алумни организација </w:t>
            </w:r>
          </w:p>
        </w:tc>
        <w:tc>
          <w:tcPr>
            <w:tcW w:w="425" w:type="dxa"/>
          </w:tcPr>
          <w:p w14:paraId="7D1AA8A2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79D073FD" w14:textId="77777777" w:rsidTr="00C91E3F">
        <w:trPr>
          <w:trHeight w:val="87"/>
        </w:trPr>
        <w:tc>
          <w:tcPr>
            <w:tcW w:w="562" w:type="dxa"/>
            <w:vMerge/>
          </w:tcPr>
          <w:p w14:paraId="3EF46B06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41BAA3E4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Членовите на ГОи се поканети и избрани во управни тела</w:t>
            </w:r>
          </w:p>
        </w:tc>
        <w:tc>
          <w:tcPr>
            <w:tcW w:w="425" w:type="dxa"/>
          </w:tcPr>
          <w:p w14:paraId="302E4316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4DAF1B4F" w14:textId="77777777" w:rsidTr="00C91E3F">
        <w:trPr>
          <w:trHeight w:val="87"/>
        </w:trPr>
        <w:tc>
          <w:tcPr>
            <w:tcW w:w="562" w:type="dxa"/>
          </w:tcPr>
          <w:p w14:paraId="4CFE9850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22.</w:t>
            </w:r>
          </w:p>
        </w:tc>
        <w:tc>
          <w:tcPr>
            <w:tcW w:w="8789" w:type="dxa"/>
            <w:gridSpan w:val="11"/>
          </w:tcPr>
          <w:p w14:paraId="5E260203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Управување – Лидерство</w:t>
            </w:r>
          </w:p>
          <w:p w14:paraId="73281BD5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 xml:space="preserve">Ве молиме изберете ја сениорската позиција која се однесува на вашата ГО. </w:t>
            </w:r>
          </w:p>
          <w:p w14:paraId="64C0A60D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</w:tc>
      </w:tr>
      <w:tr w:rsidR="004132C1" w:rsidRPr="00F01AF6" w14:paraId="632401B9" w14:textId="77777777" w:rsidTr="00C91E3F">
        <w:trPr>
          <w:trHeight w:val="87"/>
        </w:trPr>
        <w:tc>
          <w:tcPr>
            <w:tcW w:w="562" w:type="dxa"/>
          </w:tcPr>
          <w:p w14:paraId="51B796B1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0B1CDAD9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Претседател</w:t>
            </w:r>
          </w:p>
        </w:tc>
        <w:tc>
          <w:tcPr>
            <w:tcW w:w="425" w:type="dxa"/>
          </w:tcPr>
          <w:p w14:paraId="6D046270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5C4157F3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Финансиски менаџер</w:t>
            </w:r>
          </w:p>
        </w:tc>
        <w:tc>
          <w:tcPr>
            <w:tcW w:w="425" w:type="dxa"/>
          </w:tcPr>
          <w:p w14:paraId="51D7E975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088B94BD" w14:textId="77777777" w:rsidTr="00C91E3F">
        <w:trPr>
          <w:trHeight w:val="87"/>
        </w:trPr>
        <w:tc>
          <w:tcPr>
            <w:tcW w:w="562" w:type="dxa"/>
          </w:tcPr>
          <w:p w14:paraId="7762F656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2A91432B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Директор</w:t>
            </w:r>
          </w:p>
        </w:tc>
        <w:tc>
          <w:tcPr>
            <w:tcW w:w="425" w:type="dxa"/>
          </w:tcPr>
          <w:p w14:paraId="21CAA143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75995C9B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Програмски менаџер</w:t>
            </w:r>
          </w:p>
        </w:tc>
        <w:tc>
          <w:tcPr>
            <w:tcW w:w="425" w:type="dxa"/>
          </w:tcPr>
          <w:p w14:paraId="17829B46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58BC010B" w14:textId="77777777" w:rsidTr="00C91E3F">
        <w:trPr>
          <w:trHeight w:val="87"/>
        </w:trPr>
        <w:tc>
          <w:tcPr>
            <w:tcW w:w="562" w:type="dxa"/>
          </w:tcPr>
          <w:p w14:paraId="6DD5D4FF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gridSpan w:val="2"/>
          </w:tcPr>
          <w:p w14:paraId="3F593FA3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Секретар</w:t>
            </w:r>
          </w:p>
        </w:tc>
        <w:tc>
          <w:tcPr>
            <w:tcW w:w="425" w:type="dxa"/>
          </w:tcPr>
          <w:p w14:paraId="5DEB1393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395" w:type="dxa"/>
            <w:gridSpan w:val="7"/>
          </w:tcPr>
          <w:p w14:paraId="1E5AD38F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Друго: (ве молиме дополнете)</w:t>
            </w:r>
          </w:p>
        </w:tc>
        <w:tc>
          <w:tcPr>
            <w:tcW w:w="425" w:type="dxa"/>
          </w:tcPr>
          <w:p w14:paraId="1D72D0AB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6ED64D9F" w14:textId="77777777" w:rsidTr="00C91E3F">
        <w:trPr>
          <w:trHeight w:val="87"/>
        </w:trPr>
        <w:tc>
          <w:tcPr>
            <w:tcW w:w="562" w:type="dxa"/>
          </w:tcPr>
          <w:p w14:paraId="3F80E36E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23.</w:t>
            </w:r>
          </w:p>
        </w:tc>
        <w:tc>
          <w:tcPr>
            <w:tcW w:w="8789" w:type="dxa"/>
            <w:gridSpan w:val="11"/>
          </w:tcPr>
          <w:p w14:paraId="4EA1C408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36"/>
              </w:tabs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Управување – Комуникациски системи </w:t>
            </w:r>
          </w:p>
          <w:p w14:paraId="2EEA5547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36"/>
              </w:tabs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Комуникациски системи на ГО - развиени се внатрешни и надворешни и се користат за потребите на ГО. Ве молиме наведете ги вашите алатки и политики. (означете со X, бројот на дозволени полиња не е ограничен)</w:t>
            </w:r>
          </w:p>
        </w:tc>
      </w:tr>
      <w:tr w:rsidR="004132C1" w:rsidRPr="00F01AF6" w14:paraId="40523016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2E6CBBE2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1C708EF7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развиено внатрешна политика за комуникација</w:t>
            </w:r>
          </w:p>
        </w:tc>
        <w:tc>
          <w:tcPr>
            <w:tcW w:w="425" w:type="dxa"/>
          </w:tcPr>
          <w:p w14:paraId="2529669C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67BBF45A" w14:textId="77777777" w:rsidTr="00C91E3F">
        <w:trPr>
          <w:trHeight w:val="87"/>
        </w:trPr>
        <w:tc>
          <w:tcPr>
            <w:tcW w:w="562" w:type="dxa"/>
            <w:vMerge/>
          </w:tcPr>
          <w:p w14:paraId="2C0B856C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510A5A5F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редовни состаноци на персоналот кои се снимаат</w:t>
            </w:r>
          </w:p>
        </w:tc>
        <w:tc>
          <w:tcPr>
            <w:tcW w:w="425" w:type="dxa"/>
          </w:tcPr>
          <w:p w14:paraId="1539DC0F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5B3744B8" w14:textId="77777777" w:rsidTr="00C91E3F">
        <w:trPr>
          <w:trHeight w:val="87"/>
        </w:trPr>
        <w:tc>
          <w:tcPr>
            <w:tcW w:w="562" w:type="dxa"/>
            <w:vMerge/>
          </w:tcPr>
          <w:p w14:paraId="309A16C9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2268DAB0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развиено стратегија за надворешна комуникација</w:t>
            </w:r>
          </w:p>
        </w:tc>
        <w:tc>
          <w:tcPr>
            <w:tcW w:w="425" w:type="dxa"/>
          </w:tcPr>
          <w:p w14:paraId="2B9A5839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1A7A8987" w14:textId="77777777" w:rsidTr="00C91E3F">
        <w:trPr>
          <w:trHeight w:val="87"/>
        </w:trPr>
        <w:tc>
          <w:tcPr>
            <w:tcW w:w="562" w:type="dxa"/>
            <w:vMerge/>
          </w:tcPr>
          <w:p w14:paraId="725421A7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209C0991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користи мрежи и алатки за социјални медиуми за комуникација вклучувајќи групи и/или апликации за разговор (viber, whatsapp)</w:t>
            </w:r>
          </w:p>
        </w:tc>
        <w:tc>
          <w:tcPr>
            <w:tcW w:w="425" w:type="dxa"/>
          </w:tcPr>
          <w:p w14:paraId="1D27C9EF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279EE7AB" w14:textId="77777777" w:rsidTr="00C91E3F">
        <w:trPr>
          <w:trHeight w:val="87"/>
        </w:trPr>
        <w:tc>
          <w:tcPr>
            <w:tcW w:w="562" w:type="dxa"/>
            <w:vMerge/>
          </w:tcPr>
          <w:p w14:paraId="69FAC041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53AE7101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соработка со традиционални и онлајн медиуми</w:t>
            </w:r>
          </w:p>
        </w:tc>
        <w:tc>
          <w:tcPr>
            <w:tcW w:w="425" w:type="dxa"/>
          </w:tcPr>
          <w:p w14:paraId="663202B6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50CFC751" w14:textId="77777777" w:rsidTr="00C91E3F">
        <w:trPr>
          <w:trHeight w:val="87"/>
        </w:trPr>
        <w:tc>
          <w:tcPr>
            <w:tcW w:w="562" w:type="dxa"/>
            <w:vMerge/>
          </w:tcPr>
          <w:p w14:paraId="162A6603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7398413A" w14:textId="79AD7586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Традиционалните медиуми редовно известуваат за работата на ГО</w:t>
            </w:r>
          </w:p>
        </w:tc>
        <w:tc>
          <w:tcPr>
            <w:tcW w:w="425" w:type="dxa"/>
          </w:tcPr>
          <w:p w14:paraId="330B3A7E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6B30D8" w:rsidRPr="00F01AF6" w14:paraId="0E4EE110" w14:textId="77777777" w:rsidTr="00C91E3F">
        <w:trPr>
          <w:trHeight w:val="87"/>
        </w:trPr>
        <w:tc>
          <w:tcPr>
            <w:tcW w:w="562" w:type="dxa"/>
          </w:tcPr>
          <w:p w14:paraId="7FB826BC" w14:textId="77777777" w:rsidR="006B30D8" w:rsidRPr="00F01AF6" w:rsidRDefault="006B30D8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56B2FBFF" w14:textId="0C281B56" w:rsidR="006B30D8" w:rsidRPr="006B30D8" w:rsidRDefault="006B30D8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нлајн медиуми редовно известуваат за работата на ГО</w:t>
            </w:r>
          </w:p>
        </w:tc>
        <w:tc>
          <w:tcPr>
            <w:tcW w:w="425" w:type="dxa"/>
          </w:tcPr>
          <w:p w14:paraId="2B7A4FA9" w14:textId="77777777" w:rsidR="006B30D8" w:rsidRPr="00F01AF6" w:rsidRDefault="006B30D8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72EFB69A" w14:textId="77777777" w:rsidTr="00C91E3F">
        <w:trPr>
          <w:trHeight w:val="87"/>
        </w:trPr>
        <w:tc>
          <w:tcPr>
            <w:tcW w:w="562" w:type="dxa"/>
          </w:tcPr>
          <w:p w14:paraId="4E1E5C92" w14:textId="77777777" w:rsidR="004132C1" w:rsidRPr="006B30D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7DD22753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24.</w:t>
            </w:r>
          </w:p>
        </w:tc>
        <w:tc>
          <w:tcPr>
            <w:tcW w:w="8789" w:type="dxa"/>
            <w:gridSpan w:val="11"/>
          </w:tcPr>
          <w:p w14:paraId="023B96A3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430EABE1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Управување – Стратешко и оперативно планирање </w:t>
            </w:r>
          </w:p>
          <w:p w14:paraId="24E4A737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развиено практика на стратешко планирање и оперативно планирање на ГО на редовна основа (означете со X, бројот на дозволени полиња не е ограничен)</w:t>
            </w:r>
          </w:p>
        </w:tc>
      </w:tr>
      <w:tr w:rsidR="004132C1" w:rsidRPr="00F01AF6" w14:paraId="3691E899" w14:textId="77777777" w:rsidTr="00C91E3F">
        <w:trPr>
          <w:trHeight w:val="87"/>
        </w:trPr>
        <w:tc>
          <w:tcPr>
            <w:tcW w:w="562" w:type="dxa"/>
          </w:tcPr>
          <w:p w14:paraId="713D390A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54C221A7" w14:textId="77777777" w:rsidR="004132C1" w:rsidRPr="00F01AF6" w:rsidRDefault="00D05B3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користи Стратешки план за собирање средства и планирање програми и активности</w:t>
            </w:r>
          </w:p>
        </w:tc>
      </w:tr>
      <w:tr w:rsidR="004132C1" w:rsidRPr="00F01AF6" w14:paraId="6E587D25" w14:textId="77777777" w:rsidTr="00C91E3F">
        <w:trPr>
          <w:trHeight w:val="87"/>
        </w:trPr>
        <w:tc>
          <w:tcPr>
            <w:tcW w:w="562" w:type="dxa"/>
          </w:tcPr>
          <w:p w14:paraId="169502C3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6D97A9C3" w14:textId="77777777" w:rsidR="004132C1" w:rsidRPr="00F01AF6" w:rsidRDefault="00D05B3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ги вклучува членовите и корисниците во креирањето на Стратешкиот план</w:t>
            </w:r>
          </w:p>
        </w:tc>
      </w:tr>
      <w:tr w:rsidR="004132C1" w:rsidRPr="00F01AF6" w14:paraId="589740AC" w14:textId="77777777" w:rsidTr="00C91E3F">
        <w:trPr>
          <w:trHeight w:val="87"/>
        </w:trPr>
        <w:tc>
          <w:tcPr>
            <w:tcW w:w="562" w:type="dxa"/>
          </w:tcPr>
          <w:p w14:paraId="53C5F671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6C8C2C95" w14:textId="77777777" w:rsidR="004132C1" w:rsidRPr="00F01AF6" w:rsidRDefault="00D05B3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На ГО им е потребна надворешна поддршка при креирањето на Стратешкиот план</w:t>
            </w:r>
          </w:p>
        </w:tc>
      </w:tr>
      <w:tr w:rsidR="004132C1" w:rsidRPr="00F01AF6" w14:paraId="25328EAA" w14:textId="77777777" w:rsidTr="00C91E3F">
        <w:trPr>
          <w:trHeight w:val="87"/>
        </w:trPr>
        <w:tc>
          <w:tcPr>
            <w:tcW w:w="562" w:type="dxa"/>
          </w:tcPr>
          <w:p w14:paraId="3D98D9BB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2BE5AD35" w14:textId="77777777" w:rsidR="004132C1" w:rsidRPr="00F01AF6" w:rsidRDefault="00D05B3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ги зема предвид локалните/националните/меѓународните стратегии и трендови при креирањето на стратешкиот план на ГО</w:t>
            </w:r>
          </w:p>
        </w:tc>
      </w:tr>
      <w:tr w:rsidR="004132C1" w:rsidRPr="00F01AF6" w14:paraId="3BD0BFFB" w14:textId="77777777" w:rsidTr="00C91E3F">
        <w:trPr>
          <w:trHeight w:val="87"/>
        </w:trPr>
        <w:tc>
          <w:tcPr>
            <w:tcW w:w="562" w:type="dxa"/>
          </w:tcPr>
          <w:p w14:paraId="1F97E361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20FACEFD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25.</w:t>
            </w:r>
          </w:p>
        </w:tc>
        <w:tc>
          <w:tcPr>
            <w:tcW w:w="8789" w:type="dxa"/>
            <w:gridSpan w:val="11"/>
          </w:tcPr>
          <w:p w14:paraId="50E39614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Управување - Управување со знаење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br/>
              <w:t>ГОи имаат развиено практика на собирање, чување и користење/пренесување на знаењето (означете со X, бројот на дозволени полиња не е ограничен)</w:t>
            </w:r>
          </w:p>
          <w:p w14:paraId="460152C2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F01AF6" w14:paraId="49E77D57" w14:textId="77777777" w:rsidTr="00C91E3F">
        <w:trPr>
          <w:trHeight w:val="87"/>
        </w:trPr>
        <w:tc>
          <w:tcPr>
            <w:tcW w:w="562" w:type="dxa"/>
          </w:tcPr>
          <w:p w14:paraId="5261E26A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1037DB5F" w14:textId="77777777" w:rsidR="004132C1" w:rsidRPr="00F01AF6" w:rsidRDefault="004132C1" w:rsidP="004132C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развиено внатрешен систем за собирање и трансфер на знаење</w:t>
            </w:r>
          </w:p>
        </w:tc>
      </w:tr>
      <w:tr w:rsidR="004132C1" w:rsidRPr="00F01AF6" w14:paraId="60E07A14" w14:textId="77777777" w:rsidTr="00C91E3F">
        <w:trPr>
          <w:trHeight w:val="87"/>
        </w:trPr>
        <w:tc>
          <w:tcPr>
            <w:tcW w:w="562" w:type="dxa"/>
          </w:tcPr>
          <w:p w14:paraId="50C0446D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7B0DF0EC" w14:textId="77777777" w:rsidR="004132C1" w:rsidRPr="00F01AF6" w:rsidRDefault="004132C1" w:rsidP="004132C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користи онлајн алатки за собирање знаење и трансфер на знаење</w:t>
            </w:r>
          </w:p>
        </w:tc>
      </w:tr>
      <w:tr w:rsidR="004132C1" w:rsidRPr="00F01AF6" w14:paraId="58D14F56" w14:textId="77777777" w:rsidTr="00C91E3F">
        <w:trPr>
          <w:trHeight w:val="87"/>
        </w:trPr>
        <w:tc>
          <w:tcPr>
            <w:tcW w:w="562" w:type="dxa"/>
          </w:tcPr>
          <w:p w14:paraId="1EB84448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1E205108" w14:textId="77777777" w:rsidR="004132C1" w:rsidRPr="00F01AF6" w:rsidRDefault="004132C1" w:rsidP="004132C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интерна процедура и практика на трансфер на знаење до нов персонал/членови на одборот </w:t>
            </w:r>
          </w:p>
        </w:tc>
      </w:tr>
      <w:tr w:rsidR="004132C1" w:rsidRPr="00F01AF6" w14:paraId="3B1581A4" w14:textId="77777777" w:rsidTr="00C91E3F">
        <w:trPr>
          <w:trHeight w:val="87"/>
        </w:trPr>
        <w:tc>
          <w:tcPr>
            <w:tcW w:w="562" w:type="dxa"/>
          </w:tcPr>
          <w:p w14:paraId="70DD6F41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7A0208B8" w14:textId="77777777" w:rsidR="004132C1" w:rsidRPr="00F01AF6" w:rsidRDefault="004132C1" w:rsidP="004132C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потреба од поддршка во управувањето со знаење и трансферот на знаење</w:t>
            </w:r>
          </w:p>
        </w:tc>
      </w:tr>
      <w:tr w:rsidR="004132C1" w:rsidRPr="00F01AF6" w14:paraId="511FFE91" w14:textId="77777777" w:rsidTr="00C91E3F">
        <w:trPr>
          <w:trHeight w:val="87"/>
        </w:trPr>
        <w:tc>
          <w:tcPr>
            <w:tcW w:w="562" w:type="dxa"/>
          </w:tcPr>
          <w:p w14:paraId="431B41BA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07B54B8C" w14:textId="77777777" w:rsidR="004132C1" w:rsidRPr="00F01AF6" w:rsidRDefault="004132C1" w:rsidP="004132C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се грижи за соодветна заштита и архивирање на лични и чувствителни податоци</w:t>
            </w:r>
          </w:p>
        </w:tc>
      </w:tr>
      <w:tr w:rsidR="004132C1" w:rsidRPr="00F01AF6" w14:paraId="79AA1CEA" w14:textId="77777777" w:rsidTr="00C91E3F">
        <w:trPr>
          <w:trHeight w:val="87"/>
        </w:trPr>
        <w:tc>
          <w:tcPr>
            <w:tcW w:w="562" w:type="dxa"/>
          </w:tcPr>
          <w:p w14:paraId="5375F02B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789" w:type="dxa"/>
            <w:gridSpan w:val="11"/>
          </w:tcPr>
          <w:p w14:paraId="6E8B863F" w14:textId="77777777" w:rsidR="004132C1" w:rsidRPr="00F01AF6" w:rsidRDefault="004132C1" w:rsidP="004132C1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ГО има политика за усогласеност со Општата регулатива за заштита на податоците</w:t>
            </w:r>
          </w:p>
        </w:tc>
      </w:tr>
      <w:tr w:rsidR="004132C1" w:rsidRPr="00AC1FDF" w14:paraId="48959EF6" w14:textId="77777777" w:rsidTr="00C91E3F">
        <w:trPr>
          <w:trHeight w:val="87"/>
        </w:trPr>
        <w:tc>
          <w:tcPr>
            <w:tcW w:w="562" w:type="dxa"/>
          </w:tcPr>
          <w:p w14:paraId="0E242AEE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1C8FB1EC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26.</w:t>
            </w:r>
          </w:p>
        </w:tc>
        <w:tc>
          <w:tcPr>
            <w:tcW w:w="8789" w:type="dxa"/>
            <w:gridSpan w:val="11"/>
          </w:tcPr>
          <w:p w14:paraId="4FA96CD2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31C09612" w14:textId="0BC0578D" w:rsidR="004132C1" w:rsidRPr="00944958" w:rsidRDefault="00F1438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Управување</w:t>
            </w:r>
          </w:p>
          <w:p w14:paraId="6CEB8247" w14:textId="68862411" w:rsidR="00F14381" w:rsidRPr="00944958" w:rsidRDefault="00F1438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Ве молиме оценете го управувањето со ГО земајќи ги предвид сите претходни одговори</w:t>
            </w:r>
          </w:p>
          <w:p w14:paraId="67B95A31" w14:textId="7D22907D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4CFFF1D0" w14:textId="11EC9002" w:rsidR="00AC1FDF" w:rsidRPr="00944958" w:rsidRDefault="00F1438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Ознаката 1 претставува најниско развиена област на организациските капацитети на ГО, а 7 претставува највисоко развиени организациски капацитети на ГО.</w:t>
            </w:r>
          </w:p>
          <w:p w14:paraId="74273452" w14:textId="74B93911" w:rsidR="00F1438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(</w:t>
            </w:r>
            <w:r w:rsidR="00F14381" w:rsidRPr="00944958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означете со</w:t>
            </w:r>
            <w:r w:rsidRPr="00944958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 xml:space="preserve"> X</w:t>
            </w:r>
            <w:r w:rsidR="00F14381" w:rsidRPr="00944958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 xml:space="preserve">, </w:t>
            </w:r>
            <w:r w:rsidR="00F14381" w:rsidRPr="0094495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mk-MK"/>
              </w:rPr>
              <w:t xml:space="preserve">бројот на дозволените полиња </w:t>
            </w:r>
            <w:r w:rsidR="00AC1FDF" w:rsidRPr="0094495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mk-MK"/>
              </w:rPr>
              <w:t>е ограничен на</w:t>
            </w:r>
            <w:r w:rsidR="00F14381" w:rsidRPr="0094495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mk-MK"/>
              </w:rPr>
              <w:t xml:space="preserve"> еден</w:t>
            </w:r>
            <w:r w:rsidR="00F14381" w:rsidRPr="00944958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)</w:t>
            </w:r>
          </w:p>
          <w:p w14:paraId="14D849D8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660A2A" w14:paraId="5EA9ECC0" w14:textId="77777777" w:rsidTr="00C91E3F">
        <w:trPr>
          <w:trHeight w:val="87"/>
        </w:trPr>
        <w:tc>
          <w:tcPr>
            <w:tcW w:w="562" w:type="dxa"/>
          </w:tcPr>
          <w:p w14:paraId="2F0025C0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1 </w:t>
            </w:r>
          </w:p>
        </w:tc>
        <w:tc>
          <w:tcPr>
            <w:tcW w:w="8364" w:type="dxa"/>
            <w:gridSpan w:val="10"/>
          </w:tcPr>
          <w:p w14:paraId="33B4FD2F" w14:textId="335ADBF4" w:rsidR="004132C1" w:rsidRPr="00944958" w:rsidRDefault="00AC1FDF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нема ниту една од бараните политики, документи, процедури, 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660A2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ниту во </w:t>
            </w:r>
            <w:r w:rsidR="00F52E7A" w:rsidRPr="00944958">
              <w:rPr>
                <w:rFonts w:ascii="Calibri" w:hAnsi="Calibri" w:cs="Calibri"/>
                <w:sz w:val="22"/>
                <w:szCs w:val="22"/>
                <w:lang w:val="mk-MK"/>
              </w:rPr>
              <w:t>една секција</w:t>
            </w:r>
          </w:p>
        </w:tc>
        <w:tc>
          <w:tcPr>
            <w:tcW w:w="425" w:type="dxa"/>
          </w:tcPr>
          <w:p w14:paraId="4161C406" w14:textId="77777777" w:rsidR="004132C1" w:rsidRPr="00660A2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660A2A" w14:paraId="4270EEFD" w14:textId="77777777" w:rsidTr="00C91E3F">
        <w:trPr>
          <w:trHeight w:val="87"/>
        </w:trPr>
        <w:tc>
          <w:tcPr>
            <w:tcW w:w="562" w:type="dxa"/>
          </w:tcPr>
          <w:p w14:paraId="37EC6209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bookmarkStart w:id="0" w:name="_Hlk107350424"/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2</w:t>
            </w:r>
          </w:p>
        </w:tc>
        <w:tc>
          <w:tcPr>
            <w:tcW w:w="8364" w:type="dxa"/>
            <w:gridSpan w:val="10"/>
          </w:tcPr>
          <w:p w14:paraId="0279B669" w14:textId="515F0629" w:rsidR="004132C1" w:rsidRPr="00944958" w:rsidRDefault="00AC1FDF" w:rsidP="00AC1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неколку од бараните политики, документи, процедури, 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660A2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во одредени </w:t>
            </w:r>
            <w:r w:rsidR="00F52E7A" w:rsidRPr="00944958"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  <w:r w:rsidR="004132C1"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25" w:type="dxa"/>
          </w:tcPr>
          <w:p w14:paraId="12578408" w14:textId="77777777" w:rsidR="004132C1" w:rsidRPr="00660A2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660A2A" w14:paraId="06DF9AEF" w14:textId="77777777" w:rsidTr="00C91E3F">
        <w:trPr>
          <w:trHeight w:val="87"/>
        </w:trPr>
        <w:tc>
          <w:tcPr>
            <w:tcW w:w="562" w:type="dxa"/>
          </w:tcPr>
          <w:p w14:paraId="018D46B7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3</w:t>
            </w:r>
          </w:p>
        </w:tc>
        <w:tc>
          <w:tcPr>
            <w:tcW w:w="8364" w:type="dxa"/>
            <w:gridSpan w:val="10"/>
          </w:tcPr>
          <w:p w14:paraId="23DE960D" w14:textId="3F1493C3" w:rsidR="004132C1" w:rsidRPr="00944958" w:rsidRDefault="00AC1FDF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најголем дел од бараните политики, документи, процедури, 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660A2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во </w:t>
            </w:r>
            <w:r w:rsidR="00F52E7A" w:rsidRPr="00944958">
              <w:rPr>
                <w:rFonts w:ascii="Calibri" w:hAnsi="Calibri" w:cs="Calibri"/>
                <w:sz w:val="22"/>
                <w:szCs w:val="22"/>
                <w:lang w:val="mk-MK"/>
              </w:rPr>
              <w:t>една или две секции</w:t>
            </w:r>
          </w:p>
        </w:tc>
        <w:tc>
          <w:tcPr>
            <w:tcW w:w="425" w:type="dxa"/>
          </w:tcPr>
          <w:p w14:paraId="2D2F33B6" w14:textId="77777777" w:rsidR="004132C1" w:rsidRPr="00660A2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660A2A" w14:paraId="626298ED" w14:textId="77777777" w:rsidTr="00C91E3F">
        <w:trPr>
          <w:trHeight w:val="87"/>
        </w:trPr>
        <w:tc>
          <w:tcPr>
            <w:tcW w:w="562" w:type="dxa"/>
          </w:tcPr>
          <w:p w14:paraId="4B477B6F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lastRenderedPageBreak/>
              <w:t>4</w:t>
            </w:r>
          </w:p>
        </w:tc>
        <w:tc>
          <w:tcPr>
            <w:tcW w:w="8364" w:type="dxa"/>
            <w:gridSpan w:val="10"/>
          </w:tcPr>
          <w:p w14:paraId="105720CA" w14:textId="40143DD1" w:rsidR="004132C1" w:rsidRPr="00944958" w:rsidRDefault="00AC1FDF" w:rsidP="00AC1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некои од бараните политики, документи, процедури, 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660A2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во повеќето </w:t>
            </w:r>
            <w:r w:rsidR="00F52E7A" w:rsidRPr="00944958"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79919DE0" w14:textId="77777777" w:rsidR="004132C1" w:rsidRPr="00660A2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660A2A" w14:paraId="0CFFDB9D" w14:textId="77777777" w:rsidTr="00C91E3F">
        <w:trPr>
          <w:trHeight w:val="87"/>
        </w:trPr>
        <w:tc>
          <w:tcPr>
            <w:tcW w:w="562" w:type="dxa"/>
          </w:tcPr>
          <w:p w14:paraId="7B91B45B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5</w:t>
            </w:r>
          </w:p>
        </w:tc>
        <w:tc>
          <w:tcPr>
            <w:tcW w:w="8364" w:type="dxa"/>
            <w:gridSpan w:val="10"/>
          </w:tcPr>
          <w:p w14:paraId="1FC0F55B" w14:textId="6942E6DD" w:rsidR="004132C1" w:rsidRPr="00944958" w:rsidRDefault="00AC1FDF" w:rsidP="00AC1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најголем дел до бараните политики, документи, процедури, 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660A2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во повеќето </w:t>
            </w:r>
            <w:r w:rsidR="00F52E7A" w:rsidRPr="00944958"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489165EC" w14:textId="77777777" w:rsidR="004132C1" w:rsidRPr="00660A2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660A2A" w14:paraId="5D02C8DF" w14:textId="77777777" w:rsidTr="00C91E3F">
        <w:trPr>
          <w:trHeight w:val="87"/>
        </w:trPr>
        <w:tc>
          <w:tcPr>
            <w:tcW w:w="562" w:type="dxa"/>
          </w:tcPr>
          <w:p w14:paraId="4E98D772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6</w:t>
            </w:r>
          </w:p>
        </w:tc>
        <w:tc>
          <w:tcPr>
            <w:tcW w:w="8364" w:type="dxa"/>
            <w:gridSpan w:val="10"/>
          </w:tcPr>
          <w:p w14:paraId="588E2035" w14:textId="06E54AA3" w:rsidR="004132C1" w:rsidRPr="00944958" w:rsidRDefault="00F52E7A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ги има сите барани политики, документи, процедури, 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660A2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, во повеќето секции</w:t>
            </w:r>
          </w:p>
        </w:tc>
        <w:tc>
          <w:tcPr>
            <w:tcW w:w="425" w:type="dxa"/>
          </w:tcPr>
          <w:p w14:paraId="5F766B64" w14:textId="77777777" w:rsidR="004132C1" w:rsidRPr="00660A2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bookmarkEnd w:id="0"/>
      <w:tr w:rsidR="004132C1" w:rsidRPr="00660A2A" w14:paraId="388BC5DA" w14:textId="77777777" w:rsidTr="00C91E3F">
        <w:trPr>
          <w:trHeight w:val="87"/>
        </w:trPr>
        <w:tc>
          <w:tcPr>
            <w:tcW w:w="562" w:type="dxa"/>
          </w:tcPr>
          <w:p w14:paraId="4EE10248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7</w:t>
            </w:r>
          </w:p>
        </w:tc>
        <w:tc>
          <w:tcPr>
            <w:tcW w:w="8364" w:type="dxa"/>
            <w:gridSpan w:val="10"/>
          </w:tcPr>
          <w:p w14:paraId="292153E2" w14:textId="43563E10" w:rsidR="004132C1" w:rsidRPr="00944958" w:rsidRDefault="00F52E7A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ги има сите барани политики, документи, процедури, 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660A2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="00944958" w:rsidRPr="00944958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, во сите секции</w:t>
            </w:r>
          </w:p>
        </w:tc>
        <w:tc>
          <w:tcPr>
            <w:tcW w:w="425" w:type="dxa"/>
          </w:tcPr>
          <w:p w14:paraId="7E9BC2C4" w14:textId="77777777" w:rsidR="004132C1" w:rsidRPr="00660A2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542C1271" w14:textId="77777777" w:rsidTr="00204264">
        <w:trPr>
          <w:trHeight w:val="87"/>
        </w:trPr>
        <w:tc>
          <w:tcPr>
            <w:tcW w:w="9351" w:type="dxa"/>
            <w:gridSpan w:val="12"/>
            <w:shd w:val="clear" w:color="auto" w:fill="FFD966" w:themeFill="accent4" w:themeFillTint="99"/>
          </w:tcPr>
          <w:p w14:paraId="6531FE5B" w14:textId="7E21AC3F" w:rsidR="004132C1" w:rsidRPr="00944958" w:rsidRDefault="00F52E7A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  <w:r w:rsidRPr="00944958">
              <w:rPr>
                <w:rFonts w:ascii="Calibri" w:hAnsi="Calibri" w:cs="Calibri"/>
                <w:b/>
                <w:bCs/>
                <w:lang w:val="mk-MK"/>
              </w:rPr>
              <w:t>Секција 6 Капацитети на ГО</w:t>
            </w:r>
            <w:r w:rsidR="004132C1" w:rsidRPr="00944958">
              <w:rPr>
                <w:rFonts w:ascii="Calibri" w:hAnsi="Calibri" w:cs="Calibri"/>
                <w:b/>
                <w:bCs/>
                <w:lang w:val="mk-MK"/>
              </w:rPr>
              <w:t xml:space="preserve"> </w:t>
            </w:r>
          </w:p>
          <w:p w14:paraId="49F7D1CF" w14:textId="198F8213" w:rsidR="004132C1" w:rsidRPr="00944958" w:rsidRDefault="00F52E7A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mk-MK"/>
              </w:rPr>
            </w:pPr>
            <w:r w:rsidRPr="00944958">
              <w:rPr>
                <w:rFonts w:ascii="Calibri" w:hAnsi="Calibri" w:cs="Calibri"/>
                <w:b/>
                <w:bCs/>
                <w:lang w:val="mk-MK"/>
              </w:rPr>
              <w:t>Ве молиме изберете што најдобро ги опишува капацитетите на граѓанските организации</w:t>
            </w:r>
            <w:r w:rsidR="004132C1" w:rsidRPr="00944958">
              <w:rPr>
                <w:rFonts w:ascii="Calibri" w:hAnsi="Calibri" w:cs="Calibri"/>
                <w:b/>
                <w:bCs/>
                <w:lang w:val="mk-MK"/>
              </w:rPr>
              <w:t xml:space="preserve">. </w:t>
            </w:r>
          </w:p>
          <w:p w14:paraId="4338C97E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  <w:p w14:paraId="7496B1B3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Ве молиме изберете само тоа што се однесува на вашата ГО. Доколку изјавите не се однесуваат на вашата организација, оставете ги полињата празни.</w:t>
            </w:r>
          </w:p>
        </w:tc>
      </w:tr>
      <w:tr w:rsidR="004132C1" w:rsidRPr="00944958" w14:paraId="121EC015" w14:textId="77777777" w:rsidTr="00C91E3F">
        <w:trPr>
          <w:trHeight w:val="87"/>
        </w:trPr>
        <w:tc>
          <w:tcPr>
            <w:tcW w:w="562" w:type="dxa"/>
          </w:tcPr>
          <w:p w14:paraId="39CC60FA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8789" w:type="dxa"/>
            <w:gridSpan w:val="11"/>
          </w:tcPr>
          <w:p w14:paraId="343B6C70" w14:textId="051F21F6" w:rsidR="00F52E7A" w:rsidRDefault="00F52E7A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Човечки ресурси – персонал</w:t>
            </w:r>
          </w:p>
          <w:p w14:paraId="05A694DC" w14:textId="00CF4521" w:rsidR="004132C1" w:rsidRDefault="00F52E7A" w:rsidP="009D1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9D18AE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ограничен, но некои од нив се исклучуваат меѓусебно)</w:t>
            </w:r>
          </w:p>
          <w:p w14:paraId="05E3E041" w14:textId="7858E719" w:rsidR="009D18AE" w:rsidRPr="009D18AE" w:rsidRDefault="009D18AE" w:rsidP="009D1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</w:p>
        </w:tc>
      </w:tr>
      <w:tr w:rsidR="004132C1" w:rsidRPr="00C62D3D" w14:paraId="475E4ACA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40BBAE62" w14:textId="77777777" w:rsidR="004132C1" w:rsidRPr="00944958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7B1DCDC0" w14:textId="5ED05D5B" w:rsidR="004132C1" w:rsidRPr="009D18AE" w:rsidRDefault="009D18AE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D18AE">
              <w:rPr>
                <w:rFonts w:ascii="Calibri" w:hAnsi="Calibri" w:cs="Calibri"/>
                <w:sz w:val="22"/>
                <w:szCs w:val="22"/>
                <w:lang w:val="mk-MK"/>
              </w:rPr>
              <w:t>ГО има 1-3 вработени лица со полно работно време, кои се вработени во согласност со домашното трудово законодавство</w:t>
            </w:r>
          </w:p>
        </w:tc>
        <w:tc>
          <w:tcPr>
            <w:tcW w:w="425" w:type="dxa"/>
          </w:tcPr>
          <w:p w14:paraId="416B2B06" w14:textId="77777777" w:rsidR="004132C1" w:rsidRPr="00C62D3D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3A17BF27" w14:textId="77777777" w:rsidTr="00C91E3F">
        <w:trPr>
          <w:trHeight w:val="87"/>
        </w:trPr>
        <w:tc>
          <w:tcPr>
            <w:tcW w:w="562" w:type="dxa"/>
            <w:vMerge/>
          </w:tcPr>
          <w:p w14:paraId="0767F769" w14:textId="77777777" w:rsidR="004132C1" w:rsidRPr="00C62D3D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3A8B2A52" w14:textId="1B2032C5" w:rsidR="004132C1" w:rsidRPr="009D18AE" w:rsidRDefault="009D18AE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D18AE">
              <w:rPr>
                <w:rFonts w:ascii="Calibri" w:hAnsi="Calibri" w:cs="Calibri"/>
                <w:sz w:val="22"/>
                <w:szCs w:val="22"/>
                <w:lang w:val="mk-MK"/>
              </w:rPr>
              <w:t>ГО има 3-10 вработени лица со полно работно време, кои се вработени во согласност со домашното трудово законодавство</w:t>
            </w:r>
          </w:p>
        </w:tc>
        <w:tc>
          <w:tcPr>
            <w:tcW w:w="425" w:type="dxa"/>
          </w:tcPr>
          <w:p w14:paraId="07E367F4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2536127" w14:textId="77777777" w:rsidTr="00C91E3F">
        <w:trPr>
          <w:trHeight w:val="87"/>
        </w:trPr>
        <w:tc>
          <w:tcPr>
            <w:tcW w:w="562" w:type="dxa"/>
            <w:vMerge/>
          </w:tcPr>
          <w:p w14:paraId="3C0D07E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5AF4B607" w14:textId="09723B15" w:rsidR="004132C1" w:rsidRPr="009D18AE" w:rsidRDefault="009D18AE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D18AE">
              <w:rPr>
                <w:rFonts w:ascii="Calibri" w:hAnsi="Calibri" w:cs="Calibri"/>
                <w:sz w:val="22"/>
                <w:szCs w:val="22"/>
                <w:lang w:val="mk-MK"/>
              </w:rPr>
              <w:t>ГО има повеќе од 10 вработени лица со полно работно време, кои се вработени во согласност со домашното трудово законодавство</w:t>
            </w:r>
          </w:p>
        </w:tc>
        <w:tc>
          <w:tcPr>
            <w:tcW w:w="425" w:type="dxa"/>
          </w:tcPr>
          <w:p w14:paraId="78F8229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57139F3A" w14:textId="77777777" w:rsidTr="00C91E3F">
        <w:trPr>
          <w:trHeight w:val="87"/>
        </w:trPr>
        <w:tc>
          <w:tcPr>
            <w:tcW w:w="562" w:type="dxa"/>
            <w:vMerge/>
          </w:tcPr>
          <w:p w14:paraId="33C309D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5C5D0319" w14:textId="4E866663" w:rsidR="004132C1" w:rsidRPr="009D18AE" w:rsidRDefault="00944958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1-3 вработени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лица </w:t>
            </w: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со скратено работно време, кои се вработени во согласност со домашното трудово законодавство</w:t>
            </w:r>
          </w:p>
        </w:tc>
        <w:tc>
          <w:tcPr>
            <w:tcW w:w="425" w:type="dxa"/>
          </w:tcPr>
          <w:p w14:paraId="774CC44C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1233D973" w14:textId="77777777" w:rsidTr="00C91E3F">
        <w:trPr>
          <w:trHeight w:val="87"/>
        </w:trPr>
        <w:tc>
          <w:tcPr>
            <w:tcW w:w="562" w:type="dxa"/>
            <w:vMerge/>
          </w:tcPr>
          <w:p w14:paraId="26D06B9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24BC021B" w14:textId="52A5E865" w:rsidR="004132C1" w:rsidRPr="009D18AE" w:rsidRDefault="00944958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3-10 вработени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лица </w:t>
            </w: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со скратено работно време, кои се вработени во согласност со домашното трудово законодавство</w:t>
            </w:r>
          </w:p>
        </w:tc>
        <w:tc>
          <w:tcPr>
            <w:tcW w:w="425" w:type="dxa"/>
          </w:tcPr>
          <w:p w14:paraId="5BA98A84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32D0F612" w14:textId="77777777" w:rsidTr="00C91E3F">
        <w:trPr>
          <w:trHeight w:val="87"/>
        </w:trPr>
        <w:tc>
          <w:tcPr>
            <w:tcW w:w="562" w:type="dxa"/>
            <w:vMerge/>
          </w:tcPr>
          <w:p w14:paraId="6A29CF0A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60F8B0A9" w14:textId="5EB71BA6" w:rsidR="004132C1" w:rsidRPr="009D18AE" w:rsidRDefault="00944958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повеќе од 10 вработени лица со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скратено</w:t>
            </w: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работно време, кои се вработени во согласност со домашното трудово законодавство</w:t>
            </w:r>
          </w:p>
        </w:tc>
        <w:tc>
          <w:tcPr>
            <w:tcW w:w="425" w:type="dxa"/>
          </w:tcPr>
          <w:p w14:paraId="3F9E312A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353E9ABE" w14:textId="77777777" w:rsidTr="00C91E3F">
        <w:trPr>
          <w:trHeight w:val="87"/>
        </w:trPr>
        <w:tc>
          <w:tcPr>
            <w:tcW w:w="562" w:type="dxa"/>
            <w:vMerge/>
          </w:tcPr>
          <w:p w14:paraId="157CD3E7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70DA03B5" w14:textId="079217A8" w:rsidR="004132C1" w:rsidRPr="009D18AE" w:rsidRDefault="00944958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sz w:val="22"/>
                <w:szCs w:val="22"/>
                <w:lang w:val="mk-MK"/>
              </w:rPr>
              <w:t>Бројот на вработени во ГО е доволен за спроведување на програмата и проектите на ГО</w:t>
            </w:r>
          </w:p>
        </w:tc>
        <w:tc>
          <w:tcPr>
            <w:tcW w:w="425" w:type="dxa"/>
          </w:tcPr>
          <w:p w14:paraId="76CD18D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7691D900" w14:textId="77777777" w:rsidTr="00C91E3F">
        <w:trPr>
          <w:trHeight w:val="87"/>
        </w:trPr>
        <w:tc>
          <w:tcPr>
            <w:tcW w:w="562" w:type="dxa"/>
            <w:vMerge/>
          </w:tcPr>
          <w:p w14:paraId="3DC32C2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03810EA3" w14:textId="104ED21A" w:rsidR="004132C1" w:rsidRPr="009D18AE" w:rsidRDefault="00944958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ГО има лица ангажирани со договор за дело (стандарден договор за услуги)</w:t>
            </w:r>
          </w:p>
        </w:tc>
        <w:tc>
          <w:tcPr>
            <w:tcW w:w="425" w:type="dxa"/>
          </w:tcPr>
          <w:p w14:paraId="091B477A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5754A255" w14:textId="77777777" w:rsidTr="00C91E3F">
        <w:trPr>
          <w:trHeight w:val="87"/>
        </w:trPr>
        <w:tc>
          <w:tcPr>
            <w:tcW w:w="562" w:type="dxa"/>
          </w:tcPr>
          <w:p w14:paraId="543ED25B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8789" w:type="dxa"/>
            <w:gridSpan w:val="11"/>
          </w:tcPr>
          <w:p w14:paraId="14D3752D" w14:textId="7C2C775A" w:rsidR="00944958" w:rsidRPr="00944958" w:rsidRDefault="00944958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Човечки ресурси – Опис на работата и надзор на персоналот</w:t>
            </w:r>
          </w:p>
          <w:p w14:paraId="71E652B0" w14:textId="77777777" w:rsidR="004132C1" w:rsidRDefault="00944958" w:rsidP="0094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944958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  <w:p w14:paraId="2CC687CE" w14:textId="476E6A06" w:rsidR="00944958" w:rsidRPr="00944958" w:rsidRDefault="00944958" w:rsidP="0094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</w:p>
        </w:tc>
      </w:tr>
      <w:tr w:rsidR="004132C1" w:rsidRPr="0072534A" w14:paraId="05CC4ABD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64E46F11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2A85D75D" w14:textId="013976EA" w:rsidR="004132C1" w:rsidRPr="004717B1" w:rsidRDefault="004717B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717B1">
              <w:rPr>
                <w:rFonts w:ascii="Calibri" w:hAnsi="Calibri" w:cs="Calibri"/>
                <w:sz w:val="22"/>
                <w:szCs w:val="22"/>
                <w:lang w:val="mk-MK"/>
              </w:rPr>
              <w:t>ГО има стратегија за развој на човечки ресурси и обезбедува менторство или обука за нов кадар</w:t>
            </w:r>
          </w:p>
        </w:tc>
        <w:tc>
          <w:tcPr>
            <w:tcW w:w="425" w:type="dxa"/>
          </w:tcPr>
          <w:p w14:paraId="6BA3CBBF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06B5F89A" w14:textId="77777777" w:rsidTr="00C91E3F">
        <w:trPr>
          <w:trHeight w:val="87"/>
        </w:trPr>
        <w:tc>
          <w:tcPr>
            <w:tcW w:w="562" w:type="dxa"/>
            <w:vMerge/>
          </w:tcPr>
          <w:p w14:paraId="095BDAF4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23EB6F26" w14:textId="5FC9A67A" w:rsidR="004132C1" w:rsidRPr="004717B1" w:rsidRDefault="004717B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717B1">
              <w:rPr>
                <w:rFonts w:ascii="Calibri" w:hAnsi="Calibri" w:cs="Calibri"/>
                <w:sz w:val="22"/>
                <w:szCs w:val="22"/>
                <w:lang w:val="mk-MK"/>
              </w:rPr>
              <w:t>ГО прави годишна проценка за работата на персоналот</w:t>
            </w:r>
          </w:p>
        </w:tc>
        <w:tc>
          <w:tcPr>
            <w:tcW w:w="425" w:type="dxa"/>
          </w:tcPr>
          <w:p w14:paraId="1A13DA9A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0CD622D0" w14:textId="77777777" w:rsidTr="00C91E3F">
        <w:trPr>
          <w:trHeight w:val="87"/>
        </w:trPr>
        <w:tc>
          <w:tcPr>
            <w:tcW w:w="562" w:type="dxa"/>
            <w:vMerge/>
          </w:tcPr>
          <w:p w14:paraId="0E0ED75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6A6791DF" w14:textId="47488A58" w:rsidR="004132C1" w:rsidRPr="004717B1" w:rsidRDefault="004717B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717B1">
              <w:rPr>
                <w:rFonts w:ascii="Calibri" w:hAnsi="Calibri" w:cs="Calibri"/>
                <w:sz w:val="22"/>
                <w:szCs w:val="22"/>
                <w:lang w:val="mk-MK"/>
              </w:rPr>
              <w:t>ГО има менторство или обука за вештини на персоналот во областите релевантни за нивните позиции во согласност со годишните проценки на перформансите</w:t>
            </w:r>
          </w:p>
        </w:tc>
        <w:tc>
          <w:tcPr>
            <w:tcW w:w="425" w:type="dxa"/>
          </w:tcPr>
          <w:p w14:paraId="2254087B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4717B1" w14:paraId="4B43752E" w14:textId="77777777" w:rsidTr="00C91E3F">
        <w:trPr>
          <w:trHeight w:val="87"/>
        </w:trPr>
        <w:tc>
          <w:tcPr>
            <w:tcW w:w="562" w:type="dxa"/>
          </w:tcPr>
          <w:p w14:paraId="0E024E06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8789" w:type="dxa"/>
            <w:gridSpan w:val="11"/>
          </w:tcPr>
          <w:p w14:paraId="20063FD0" w14:textId="0D73A5C2" w:rsidR="004717B1" w:rsidRPr="004717B1" w:rsidRDefault="004717B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Човечки ресурси – Кадровски политики</w:t>
            </w:r>
          </w:p>
          <w:p w14:paraId="3FE7B3F5" w14:textId="77777777" w:rsidR="004132C1" w:rsidRDefault="004717B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4717B1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  <w:p w14:paraId="6F7DE191" w14:textId="73A5EFA6" w:rsidR="004717B1" w:rsidRPr="004717B1" w:rsidRDefault="004717B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</w:p>
        </w:tc>
      </w:tr>
      <w:tr w:rsidR="004132C1" w:rsidRPr="004717B1" w14:paraId="50F87B0C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75F34923" w14:textId="77777777" w:rsidR="004132C1" w:rsidRPr="004717B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1149C558" w14:textId="491FA6A5" w:rsidR="004132C1" w:rsidRPr="004717B1" w:rsidRDefault="004717B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717B1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Кадровските политики на ГО се во согласност со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домашното</w:t>
            </w:r>
            <w:r w:rsidRPr="004717B1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законодавство во однос на вработувањето</w:t>
            </w:r>
          </w:p>
        </w:tc>
        <w:tc>
          <w:tcPr>
            <w:tcW w:w="425" w:type="dxa"/>
          </w:tcPr>
          <w:p w14:paraId="56247DBC" w14:textId="77777777" w:rsidR="004132C1" w:rsidRPr="004717B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4717B1" w14:paraId="0BA3E305" w14:textId="77777777" w:rsidTr="00C91E3F">
        <w:trPr>
          <w:trHeight w:val="87"/>
        </w:trPr>
        <w:tc>
          <w:tcPr>
            <w:tcW w:w="562" w:type="dxa"/>
            <w:vMerge/>
          </w:tcPr>
          <w:p w14:paraId="67956ED2" w14:textId="77777777" w:rsidR="004132C1" w:rsidRPr="004717B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6AC96AF8" w14:textId="7083DD6D" w:rsidR="004132C1" w:rsidRPr="004717B1" w:rsidRDefault="004717B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717B1">
              <w:rPr>
                <w:rFonts w:ascii="Calibri" w:hAnsi="Calibri" w:cs="Calibri"/>
                <w:sz w:val="22"/>
                <w:szCs w:val="22"/>
                <w:lang w:val="mk-MK"/>
              </w:rPr>
              <w:t>ГО има посветено лице/оддел за човечки ресурси</w:t>
            </w:r>
          </w:p>
        </w:tc>
        <w:tc>
          <w:tcPr>
            <w:tcW w:w="425" w:type="dxa"/>
          </w:tcPr>
          <w:p w14:paraId="4C198F86" w14:textId="77777777" w:rsidR="004132C1" w:rsidRPr="004717B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AC3289" w14:paraId="008CC2AA" w14:textId="77777777" w:rsidTr="00C91E3F">
        <w:trPr>
          <w:trHeight w:val="87"/>
        </w:trPr>
        <w:tc>
          <w:tcPr>
            <w:tcW w:w="562" w:type="dxa"/>
            <w:vMerge/>
          </w:tcPr>
          <w:p w14:paraId="2948FA67" w14:textId="77777777" w:rsidR="004132C1" w:rsidRPr="004717B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6FBB151C" w14:textId="6C6949C5" w:rsidR="004132C1" w:rsidRPr="00AC3289" w:rsidRDefault="00AC3289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C3289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ги ажурира кадровските политики во согласност со измените во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домашните</w:t>
            </w:r>
            <w:r w:rsidRPr="00AC3289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закони</w:t>
            </w:r>
          </w:p>
        </w:tc>
        <w:tc>
          <w:tcPr>
            <w:tcW w:w="425" w:type="dxa"/>
          </w:tcPr>
          <w:p w14:paraId="7725CF40" w14:textId="77777777" w:rsidR="004132C1" w:rsidRPr="00AC3289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5DC7402F" w14:textId="77777777" w:rsidTr="00C91E3F">
        <w:trPr>
          <w:trHeight w:val="87"/>
        </w:trPr>
        <w:tc>
          <w:tcPr>
            <w:tcW w:w="562" w:type="dxa"/>
          </w:tcPr>
          <w:p w14:paraId="3314A357" w14:textId="77777777" w:rsidR="004132C1" w:rsidRPr="00B44B87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39CB0132" w14:textId="77777777" w:rsidR="004132C1" w:rsidRPr="00B44B87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44B87">
              <w:rPr>
                <w:rFonts w:ascii="Calibri" w:hAnsi="Calibri" w:cs="Calibri"/>
                <w:sz w:val="22"/>
                <w:szCs w:val="22"/>
                <w:lang w:val="mk-MK"/>
              </w:rPr>
              <w:t>30.</w:t>
            </w:r>
          </w:p>
        </w:tc>
        <w:tc>
          <w:tcPr>
            <w:tcW w:w="8789" w:type="dxa"/>
            <w:gridSpan w:val="11"/>
          </w:tcPr>
          <w:p w14:paraId="3BF9B02C" w14:textId="5555519C" w:rsidR="004132C1" w:rsidRPr="00B44B87" w:rsidRDefault="00AC3289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44B87">
              <w:rPr>
                <w:rFonts w:ascii="Calibri" w:hAnsi="Calibri" w:cs="Calibri"/>
                <w:sz w:val="22"/>
                <w:szCs w:val="22"/>
                <w:lang w:val="mk-MK"/>
              </w:rPr>
              <w:t>Човечки ресурси – Политики и практики за волонтери и практиканти</w:t>
            </w:r>
          </w:p>
          <w:p w14:paraId="2F5DDFBD" w14:textId="0D0FDF2B" w:rsidR="00AC3289" w:rsidRPr="00B44B87" w:rsidRDefault="00AC3289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B44B87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ограничен, но некои од нив се исклучуваат меѓусебно)</w:t>
            </w:r>
          </w:p>
          <w:p w14:paraId="75B28C8F" w14:textId="77777777" w:rsidR="004132C1" w:rsidRPr="00B44B87" w:rsidRDefault="004132C1" w:rsidP="00AC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744645DD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3FF63D31" w14:textId="77777777" w:rsidR="004132C1" w:rsidRPr="00B44B87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64964CC7" w14:textId="7A5F4EA7" w:rsidR="004132C1" w:rsidRPr="00B44B87" w:rsidRDefault="00AC3289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44B87">
              <w:rPr>
                <w:rFonts w:ascii="Calibri" w:hAnsi="Calibri" w:cs="Calibri"/>
                <w:sz w:val="22"/>
                <w:szCs w:val="22"/>
                <w:lang w:val="mk-MK"/>
              </w:rPr>
              <w:t>ГО има од еден до тројца волонтери, со јасно дефинирани услови за работа или договор</w:t>
            </w:r>
          </w:p>
        </w:tc>
        <w:tc>
          <w:tcPr>
            <w:tcW w:w="425" w:type="dxa"/>
          </w:tcPr>
          <w:p w14:paraId="750C4F2C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BA2AFBA" w14:textId="77777777" w:rsidTr="00C91E3F">
        <w:trPr>
          <w:trHeight w:val="87"/>
        </w:trPr>
        <w:tc>
          <w:tcPr>
            <w:tcW w:w="562" w:type="dxa"/>
            <w:vMerge/>
          </w:tcPr>
          <w:p w14:paraId="46F32B4B" w14:textId="77777777" w:rsidR="004132C1" w:rsidRPr="00B44B87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79D0A765" w14:textId="09AF4C5C" w:rsidR="004132C1" w:rsidRPr="00B44B87" w:rsidRDefault="00AC3289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44B87">
              <w:rPr>
                <w:rFonts w:ascii="Calibri" w:hAnsi="Calibri" w:cs="Calibri"/>
                <w:sz w:val="22"/>
                <w:szCs w:val="22"/>
                <w:lang w:val="mk-MK"/>
              </w:rPr>
              <w:t>ГО има од четири до десет волонтери, со јасно дефинирани услови за работа или договор</w:t>
            </w:r>
          </w:p>
        </w:tc>
        <w:tc>
          <w:tcPr>
            <w:tcW w:w="425" w:type="dxa"/>
          </w:tcPr>
          <w:p w14:paraId="54B2D50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748014A3" w14:textId="77777777" w:rsidTr="00C91E3F">
        <w:trPr>
          <w:trHeight w:val="87"/>
        </w:trPr>
        <w:tc>
          <w:tcPr>
            <w:tcW w:w="562" w:type="dxa"/>
            <w:vMerge/>
          </w:tcPr>
          <w:p w14:paraId="5B3C5207" w14:textId="77777777" w:rsidR="004132C1" w:rsidRPr="00B44B87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3423C045" w14:textId="4D647EFA" w:rsidR="004132C1" w:rsidRPr="00B44B87" w:rsidRDefault="00AC3289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44B87">
              <w:rPr>
                <w:rFonts w:ascii="Calibri" w:hAnsi="Calibri" w:cs="Calibri"/>
                <w:sz w:val="22"/>
                <w:szCs w:val="22"/>
                <w:lang w:val="mk-MK"/>
              </w:rPr>
              <w:t>ГО има повеќе од 10 волонтери, со јасно дефинирани услови за работа или договор</w:t>
            </w:r>
          </w:p>
        </w:tc>
        <w:tc>
          <w:tcPr>
            <w:tcW w:w="425" w:type="dxa"/>
          </w:tcPr>
          <w:p w14:paraId="5A93D5DB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ABAE281" w14:textId="77777777" w:rsidTr="00C91E3F">
        <w:trPr>
          <w:trHeight w:val="87"/>
        </w:trPr>
        <w:tc>
          <w:tcPr>
            <w:tcW w:w="562" w:type="dxa"/>
            <w:vMerge/>
          </w:tcPr>
          <w:p w14:paraId="70A4A87F" w14:textId="77777777" w:rsidR="004132C1" w:rsidRPr="00B44B87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77E116EE" w14:textId="0975ED78" w:rsidR="004132C1" w:rsidRPr="00B44B87" w:rsidRDefault="00AC3289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44B87">
              <w:rPr>
                <w:rFonts w:ascii="Calibri" w:hAnsi="Calibri" w:cs="Calibri"/>
                <w:sz w:val="22"/>
                <w:szCs w:val="22"/>
                <w:lang w:val="mk-MK"/>
              </w:rPr>
              <w:t>ГО има политика за волонтирање</w:t>
            </w:r>
          </w:p>
        </w:tc>
        <w:tc>
          <w:tcPr>
            <w:tcW w:w="425" w:type="dxa"/>
          </w:tcPr>
          <w:p w14:paraId="11399FFA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2D70789C" w14:textId="77777777" w:rsidTr="00C91E3F">
        <w:trPr>
          <w:trHeight w:val="87"/>
        </w:trPr>
        <w:tc>
          <w:tcPr>
            <w:tcW w:w="562" w:type="dxa"/>
            <w:vMerge/>
          </w:tcPr>
          <w:p w14:paraId="1E9060E8" w14:textId="77777777" w:rsidR="004132C1" w:rsidRPr="00B44B87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23E2694B" w14:textId="25125902" w:rsidR="004132C1" w:rsidRPr="00B44B87" w:rsidRDefault="00B44B87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44B87">
              <w:rPr>
                <w:rFonts w:ascii="Calibri" w:hAnsi="Calibri" w:cs="Calibri"/>
                <w:sz w:val="22"/>
                <w:szCs w:val="22"/>
                <w:lang w:val="mk-MK"/>
              </w:rPr>
              <w:t>ГО вклучува волонтери во повеќе од 50% од активностите</w:t>
            </w:r>
          </w:p>
        </w:tc>
        <w:tc>
          <w:tcPr>
            <w:tcW w:w="425" w:type="dxa"/>
          </w:tcPr>
          <w:p w14:paraId="3FEE20E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0BE5CAD9" w14:textId="77777777" w:rsidTr="00C91E3F">
        <w:trPr>
          <w:trHeight w:val="87"/>
        </w:trPr>
        <w:tc>
          <w:tcPr>
            <w:tcW w:w="562" w:type="dxa"/>
          </w:tcPr>
          <w:p w14:paraId="4ECFD1D6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8364" w:type="dxa"/>
            <w:gridSpan w:val="10"/>
          </w:tcPr>
          <w:p w14:paraId="5AC72E9E" w14:textId="47EFE777" w:rsidR="00B44B87" w:rsidRDefault="00B44B87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Човечки ресурси</w:t>
            </w:r>
          </w:p>
          <w:p w14:paraId="1C2983AD" w14:textId="6EAA1ADA" w:rsidR="00B44B87" w:rsidRDefault="00B44B87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Ве молиме оценете ги човечките ресурси на ГО земајќи ги предвид сите претходни одговори</w:t>
            </w:r>
          </w:p>
          <w:p w14:paraId="0ED50041" w14:textId="77777777" w:rsidR="00402854" w:rsidRDefault="0040285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0C9AF259" w14:textId="5F759809" w:rsidR="00B44B87" w:rsidRDefault="00B44B87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44B87">
              <w:rPr>
                <w:rFonts w:ascii="Calibri" w:hAnsi="Calibri" w:cs="Calibri"/>
                <w:sz w:val="22"/>
                <w:szCs w:val="22"/>
                <w:lang w:val="mk-MK"/>
              </w:rPr>
              <w:t>Ознаката 1 претставува најниско развиен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капацитет за човечки ресурси </w:t>
            </w:r>
            <w:r w:rsidRPr="00B44B8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на ГО, а 7 претставува највисоко развиени организациски капацитети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 човечки ресурси </w:t>
            </w:r>
            <w:r w:rsidRPr="00B44B87">
              <w:rPr>
                <w:rFonts w:ascii="Calibri" w:hAnsi="Calibri" w:cs="Calibri"/>
                <w:sz w:val="22"/>
                <w:szCs w:val="22"/>
                <w:lang w:val="mk-MK"/>
              </w:rPr>
              <w:t>на ГО.</w:t>
            </w:r>
          </w:p>
          <w:p w14:paraId="3D568748" w14:textId="30D68119" w:rsidR="00B44B87" w:rsidRPr="00660A2A" w:rsidRDefault="00B44B87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660A2A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дозволените полиња е ограничен на еден)</w:t>
            </w:r>
          </w:p>
          <w:p w14:paraId="3ECBB220" w14:textId="77777777" w:rsidR="004132C1" w:rsidRPr="0058160E" w:rsidRDefault="004132C1" w:rsidP="00B44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77D45A6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2047AD6E" w14:textId="77777777" w:rsidTr="00C91E3F">
        <w:trPr>
          <w:trHeight w:val="87"/>
        </w:trPr>
        <w:tc>
          <w:tcPr>
            <w:tcW w:w="562" w:type="dxa"/>
          </w:tcPr>
          <w:p w14:paraId="09A39CA2" w14:textId="77777777" w:rsidR="004132C1" w:rsidRPr="00402854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8364" w:type="dxa"/>
            <w:gridSpan w:val="10"/>
          </w:tcPr>
          <w:p w14:paraId="64BCB65C" w14:textId="262790A5" w:rsidR="004132C1" w:rsidRPr="00402854" w:rsidRDefault="00C62D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ГО има персонал и волонтери, но нема никакви поврзани документи, политики или практики, во ниту една секција</w:t>
            </w:r>
          </w:p>
        </w:tc>
        <w:tc>
          <w:tcPr>
            <w:tcW w:w="425" w:type="dxa"/>
          </w:tcPr>
          <w:p w14:paraId="36ACDA8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06630761" w14:textId="77777777" w:rsidTr="00C91E3F">
        <w:trPr>
          <w:trHeight w:val="87"/>
        </w:trPr>
        <w:tc>
          <w:tcPr>
            <w:tcW w:w="562" w:type="dxa"/>
          </w:tcPr>
          <w:p w14:paraId="78D526A1" w14:textId="77777777" w:rsidR="004132C1" w:rsidRPr="00402854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2</w:t>
            </w:r>
          </w:p>
        </w:tc>
        <w:tc>
          <w:tcPr>
            <w:tcW w:w="8364" w:type="dxa"/>
            <w:gridSpan w:val="10"/>
          </w:tcPr>
          <w:p w14:paraId="2437EE3E" w14:textId="780A2813" w:rsidR="004132C1" w:rsidRPr="00402854" w:rsidRDefault="00C62D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ГО нема вработени лица, работата во ГО е заснована на волонтерство и се спроведува од страна на од неколку членови, нема документи, политики или практики, во ниту една секција</w:t>
            </w:r>
          </w:p>
        </w:tc>
        <w:tc>
          <w:tcPr>
            <w:tcW w:w="425" w:type="dxa"/>
          </w:tcPr>
          <w:p w14:paraId="10BB8ED4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1B17E983" w14:textId="77777777" w:rsidTr="00C91E3F">
        <w:trPr>
          <w:trHeight w:val="87"/>
        </w:trPr>
        <w:tc>
          <w:tcPr>
            <w:tcW w:w="562" w:type="dxa"/>
          </w:tcPr>
          <w:p w14:paraId="201EB5BC" w14:textId="77777777" w:rsidR="004132C1" w:rsidRPr="00402854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3</w:t>
            </w:r>
          </w:p>
        </w:tc>
        <w:tc>
          <w:tcPr>
            <w:tcW w:w="8364" w:type="dxa"/>
            <w:gridSpan w:val="10"/>
          </w:tcPr>
          <w:p w14:paraId="552EA831" w14:textId="6DBA4961" w:rsidR="004132C1" w:rsidRPr="00402854" w:rsidRDefault="00C62D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ГО има од 1 до 3 платени членови на персоналот со скратено работно време, и нема волонтери, ГО има некои документи, политики и практики, во некои секции</w:t>
            </w:r>
          </w:p>
        </w:tc>
        <w:tc>
          <w:tcPr>
            <w:tcW w:w="425" w:type="dxa"/>
          </w:tcPr>
          <w:p w14:paraId="79F730CC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47EBAA9D" w14:textId="77777777" w:rsidTr="00C91E3F">
        <w:trPr>
          <w:trHeight w:val="87"/>
        </w:trPr>
        <w:tc>
          <w:tcPr>
            <w:tcW w:w="562" w:type="dxa"/>
          </w:tcPr>
          <w:p w14:paraId="7F66138A" w14:textId="77777777" w:rsidR="004132C1" w:rsidRPr="00402854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4</w:t>
            </w:r>
          </w:p>
        </w:tc>
        <w:tc>
          <w:tcPr>
            <w:tcW w:w="8364" w:type="dxa"/>
            <w:gridSpan w:val="10"/>
          </w:tcPr>
          <w:p w14:paraId="0A0883E1" w14:textId="3A92CD02" w:rsidR="004132C1" w:rsidRPr="00402854" w:rsidRDefault="00C62D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ГО има од 1 до 3 платени членови на персоналот со полно работно време платен, и од 1 до 3 волонтери, ГО има некои документи, политики</w:t>
            </w:r>
            <w:r w:rsidR="00DF24D1" w:rsidRPr="0040285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и практики, во сите секции</w:t>
            </w:r>
          </w:p>
        </w:tc>
        <w:tc>
          <w:tcPr>
            <w:tcW w:w="425" w:type="dxa"/>
          </w:tcPr>
          <w:p w14:paraId="03B8143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48971F78" w14:textId="77777777" w:rsidTr="00C91E3F">
        <w:trPr>
          <w:trHeight w:val="87"/>
        </w:trPr>
        <w:tc>
          <w:tcPr>
            <w:tcW w:w="562" w:type="dxa"/>
          </w:tcPr>
          <w:p w14:paraId="36FD2AD1" w14:textId="77777777" w:rsidR="004132C1" w:rsidRPr="00402854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5</w:t>
            </w:r>
          </w:p>
        </w:tc>
        <w:tc>
          <w:tcPr>
            <w:tcW w:w="8364" w:type="dxa"/>
            <w:gridSpan w:val="10"/>
          </w:tcPr>
          <w:p w14:paraId="29606F57" w14:textId="352DCAB1" w:rsidR="004132C1" w:rsidRPr="00402854" w:rsidRDefault="00DF24D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ГО има од 3 до 10 платени членови на персоналот со полно и скратено работно време, и од 3 до 10 волонтери, ГО ги има повеќето од документи, политики и практики, во повеќето секции</w:t>
            </w:r>
          </w:p>
        </w:tc>
        <w:tc>
          <w:tcPr>
            <w:tcW w:w="425" w:type="dxa"/>
          </w:tcPr>
          <w:p w14:paraId="739C2728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58D6409" w14:textId="77777777" w:rsidTr="00C91E3F">
        <w:trPr>
          <w:trHeight w:val="87"/>
        </w:trPr>
        <w:tc>
          <w:tcPr>
            <w:tcW w:w="562" w:type="dxa"/>
          </w:tcPr>
          <w:p w14:paraId="689F14D6" w14:textId="77777777" w:rsidR="004132C1" w:rsidRPr="00402854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6</w:t>
            </w:r>
          </w:p>
        </w:tc>
        <w:tc>
          <w:tcPr>
            <w:tcW w:w="8364" w:type="dxa"/>
            <w:gridSpan w:val="10"/>
          </w:tcPr>
          <w:p w14:paraId="39EF3234" w14:textId="7AD08000" w:rsidR="004132C1" w:rsidRPr="00402854" w:rsidRDefault="00DF24D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ГО има повеќе од 10 платени членови на персоналот со полно и скратено работно време и повеќе од 10 волонтери, ГО ги има повеќето документи, политики и практики, во сите секции</w:t>
            </w:r>
          </w:p>
        </w:tc>
        <w:tc>
          <w:tcPr>
            <w:tcW w:w="425" w:type="dxa"/>
          </w:tcPr>
          <w:p w14:paraId="2865D447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731CC2F1" w14:textId="77777777" w:rsidTr="00C91E3F">
        <w:trPr>
          <w:trHeight w:val="87"/>
        </w:trPr>
        <w:tc>
          <w:tcPr>
            <w:tcW w:w="562" w:type="dxa"/>
          </w:tcPr>
          <w:p w14:paraId="7C43889B" w14:textId="77777777" w:rsidR="004132C1" w:rsidRPr="00402854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7</w:t>
            </w:r>
          </w:p>
        </w:tc>
        <w:tc>
          <w:tcPr>
            <w:tcW w:w="8364" w:type="dxa"/>
            <w:gridSpan w:val="10"/>
          </w:tcPr>
          <w:p w14:paraId="45DC8C42" w14:textId="41442772" w:rsidR="004132C1" w:rsidRPr="00402854" w:rsidRDefault="00DF24D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ГО има повеќе од 10 платени членови на персоналот</w:t>
            </w:r>
            <w:r w:rsidR="00402854" w:rsidRPr="0040285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со полно и скратено работно време и повеќе од 10 волонтери, ГО </w:t>
            </w: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ги има сите документи, политики и практики, во сите </w:t>
            </w:r>
            <w:r w:rsidR="00402854" w:rsidRPr="00402854"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38FD93D2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4BF62180" w14:textId="77777777" w:rsidTr="00270748">
        <w:trPr>
          <w:trHeight w:val="87"/>
        </w:trPr>
        <w:tc>
          <w:tcPr>
            <w:tcW w:w="9351" w:type="dxa"/>
            <w:gridSpan w:val="12"/>
            <w:shd w:val="clear" w:color="auto" w:fill="FFD966" w:themeFill="accent4" w:themeFillTint="99"/>
          </w:tcPr>
          <w:p w14:paraId="5F16B6D6" w14:textId="1DECCDCD" w:rsidR="00402854" w:rsidRDefault="0040285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Секција 7 Капацитети за финансиско управување</w:t>
            </w:r>
          </w:p>
          <w:p w14:paraId="20A002C6" w14:textId="0181877E" w:rsidR="00402854" w:rsidRDefault="0040285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lastRenderedPageBreak/>
              <w:t>Ве молиме изберете што најдобро ги опишува финансиските капацитети на ГО</w:t>
            </w:r>
          </w:p>
          <w:p w14:paraId="58A18BAD" w14:textId="77777777" w:rsidR="004132C1" w:rsidRPr="00402854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  <w:p w14:paraId="487858DE" w14:textId="77777777" w:rsidR="004132C1" w:rsidRPr="00402854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Ве молиме изберете само тоа што се однесува на вашата ГО. Доколку изјавите не се однесуваат на вашата организација, оставете ги полињата празни.</w:t>
            </w:r>
          </w:p>
        </w:tc>
      </w:tr>
      <w:tr w:rsidR="004132C1" w:rsidRPr="0072534A" w14:paraId="3BC4A0FE" w14:textId="77777777" w:rsidTr="00C91E3F">
        <w:trPr>
          <w:trHeight w:val="87"/>
        </w:trPr>
        <w:tc>
          <w:tcPr>
            <w:tcW w:w="562" w:type="dxa"/>
          </w:tcPr>
          <w:p w14:paraId="3C701812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32.</w:t>
            </w:r>
          </w:p>
        </w:tc>
        <w:tc>
          <w:tcPr>
            <w:tcW w:w="8789" w:type="dxa"/>
            <w:gridSpan w:val="11"/>
          </w:tcPr>
          <w:p w14:paraId="747B16B4" w14:textId="1471F07B" w:rsidR="00402854" w:rsidRDefault="0040285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Финансиско управување – Финансиско планирање и одржливост</w:t>
            </w:r>
          </w:p>
          <w:p w14:paraId="5D6661D9" w14:textId="36DB51EF" w:rsidR="00402854" w:rsidRPr="00402854" w:rsidRDefault="0040285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</w:tc>
      </w:tr>
      <w:tr w:rsidR="004132C1" w:rsidRPr="0072534A" w14:paraId="489560D1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0160FDFA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00FC2129" w14:textId="34239E28" w:rsidR="004132C1" w:rsidRPr="00402854" w:rsidRDefault="00571B4A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71B4A">
              <w:rPr>
                <w:rFonts w:ascii="Calibri" w:hAnsi="Calibri" w:cs="Calibri"/>
                <w:sz w:val="22"/>
                <w:szCs w:val="22"/>
                <w:lang w:val="mk-MK"/>
              </w:rPr>
              <w:t>ГО активно работи на обезбедување финансиска одржливост</w:t>
            </w:r>
          </w:p>
        </w:tc>
        <w:tc>
          <w:tcPr>
            <w:tcW w:w="425" w:type="dxa"/>
          </w:tcPr>
          <w:p w14:paraId="6390E45B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32CA43C" w14:textId="77777777" w:rsidTr="00C91E3F">
        <w:trPr>
          <w:trHeight w:val="87"/>
        </w:trPr>
        <w:tc>
          <w:tcPr>
            <w:tcW w:w="562" w:type="dxa"/>
            <w:vMerge/>
          </w:tcPr>
          <w:p w14:paraId="25B016C8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6F66BCDD" w14:textId="541D4881" w:rsidR="004132C1" w:rsidRPr="00402854" w:rsidRDefault="0040285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ГО демонстрира капацитет за управување со планираниот обем на проектни средства</w:t>
            </w:r>
          </w:p>
        </w:tc>
        <w:tc>
          <w:tcPr>
            <w:tcW w:w="425" w:type="dxa"/>
          </w:tcPr>
          <w:p w14:paraId="53684BB1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2502EC2F" w14:textId="77777777" w:rsidTr="00C91E3F">
        <w:trPr>
          <w:trHeight w:val="87"/>
        </w:trPr>
        <w:tc>
          <w:tcPr>
            <w:tcW w:w="562" w:type="dxa"/>
            <w:vMerge/>
          </w:tcPr>
          <w:p w14:paraId="42A570F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5FEB34B4" w14:textId="75A15D1C" w:rsidR="004132C1" w:rsidRPr="00B74DB4" w:rsidRDefault="0040285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различни</w:t>
            </w: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извори на финансирање</w:t>
            </w:r>
            <w:r w:rsidR="00B74DB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74DB4" w:rsidRPr="00B74DB4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B74DB4" w:rsidRPr="00B74DB4">
              <w:rPr>
                <w:rFonts w:ascii="Calibri" w:hAnsi="Calibri" w:cs="Calibri"/>
                <w:sz w:val="22"/>
                <w:szCs w:val="22"/>
              </w:rPr>
              <w:t>Финансирање</w:t>
            </w:r>
            <w:proofErr w:type="spellEnd"/>
            <w:r w:rsidR="00B74DB4" w:rsidRPr="00B74D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74DB4" w:rsidRPr="00B74DB4">
              <w:rPr>
                <w:rFonts w:ascii="Calibri" w:hAnsi="Calibri" w:cs="Calibri"/>
                <w:sz w:val="22"/>
                <w:szCs w:val="22"/>
              </w:rPr>
              <w:t>од</w:t>
            </w:r>
            <w:proofErr w:type="spellEnd"/>
            <w:r w:rsidR="00B74DB4" w:rsidRPr="00B74D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74DB4" w:rsidRPr="00B74DB4">
              <w:rPr>
                <w:rFonts w:ascii="Calibri" w:hAnsi="Calibri" w:cs="Calibri"/>
                <w:sz w:val="22"/>
                <w:szCs w:val="22"/>
              </w:rPr>
              <w:t>донатори</w:t>
            </w:r>
            <w:proofErr w:type="spellEnd"/>
            <w:r w:rsidR="00B74DB4" w:rsidRPr="00B74DB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B74DB4" w:rsidRPr="00B74DB4">
              <w:rPr>
                <w:rFonts w:ascii="Calibri" w:hAnsi="Calibri" w:cs="Calibri"/>
                <w:sz w:val="22"/>
                <w:szCs w:val="22"/>
              </w:rPr>
              <w:t>јавни</w:t>
            </w:r>
            <w:proofErr w:type="spellEnd"/>
            <w:r w:rsidR="00B74DB4" w:rsidRPr="00B74D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74DB4" w:rsidRPr="00B74DB4">
              <w:rPr>
                <w:rFonts w:ascii="Calibri" w:hAnsi="Calibri" w:cs="Calibri"/>
                <w:sz w:val="22"/>
                <w:szCs w:val="22"/>
              </w:rPr>
              <w:t>фондови</w:t>
            </w:r>
            <w:proofErr w:type="spellEnd"/>
            <w:r w:rsidR="00B74DB4" w:rsidRPr="00B74DB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B74DB4" w:rsidRPr="00B74DB4">
              <w:rPr>
                <w:rFonts w:ascii="Calibri" w:hAnsi="Calibri" w:cs="Calibri"/>
                <w:sz w:val="22"/>
                <w:szCs w:val="22"/>
              </w:rPr>
              <w:t>приватен</w:t>
            </w:r>
            <w:proofErr w:type="spellEnd"/>
            <w:r w:rsidR="00B74DB4" w:rsidRPr="00B74D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74DB4" w:rsidRPr="00B74DB4">
              <w:rPr>
                <w:rFonts w:ascii="Calibri" w:hAnsi="Calibri" w:cs="Calibri"/>
                <w:sz w:val="22"/>
                <w:szCs w:val="22"/>
              </w:rPr>
              <w:t>сектор</w:t>
            </w:r>
            <w:proofErr w:type="spellEnd"/>
            <w:r w:rsidR="00B74DB4" w:rsidRPr="00B74DB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B74DB4" w:rsidRPr="00B74DB4">
              <w:rPr>
                <w:rFonts w:ascii="Calibri" w:hAnsi="Calibri" w:cs="Calibri"/>
                <w:sz w:val="22"/>
                <w:szCs w:val="22"/>
              </w:rPr>
              <w:t>индивидуални</w:t>
            </w:r>
            <w:proofErr w:type="spellEnd"/>
            <w:r w:rsidR="00B74DB4" w:rsidRPr="00B74D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74DB4" w:rsidRPr="00B74DB4">
              <w:rPr>
                <w:rFonts w:ascii="Calibri" w:hAnsi="Calibri" w:cs="Calibri"/>
                <w:sz w:val="22"/>
                <w:szCs w:val="22"/>
              </w:rPr>
              <w:t>донации</w:t>
            </w:r>
            <w:proofErr w:type="spellEnd"/>
            <w:r w:rsidR="00B74DB4" w:rsidRPr="00B74D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74DB4" w:rsidRPr="00B74DB4">
              <w:rPr>
                <w:rFonts w:ascii="Calibri" w:hAnsi="Calibri" w:cs="Calibri"/>
                <w:sz w:val="22"/>
                <w:szCs w:val="22"/>
              </w:rPr>
              <w:t>итн</w:t>
            </w:r>
            <w:proofErr w:type="spellEnd"/>
            <w:r w:rsidR="00B74DB4" w:rsidRPr="00B74DB4">
              <w:rPr>
                <w:rFonts w:ascii="Calibri" w:hAnsi="Calibri" w:cs="Calibri"/>
                <w:sz w:val="22"/>
                <w:szCs w:val="22"/>
              </w:rPr>
              <w:t>.)</w:t>
            </w:r>
            <w:r w:rsidR="00B74DB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14:paraId="5D51C517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1B952431" w14:textId="77777777" w:rsidTr="00C91E3F">
        <w:trPr>
          <w:trHeight w:val="87"/>
        </w:trPr>
        <w:tc>
          <w:tcPr>
            <w:tcW w:w="562" w:type="dxa"/>
            <w:vMerge/>
          </w:tcPr>
          <w:p w14:paraId="7C2B7EF8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2BB2DD44" w14:textId="75DE9E7E" w:rsidR="004132C1" w:rsidRPr="00402854" w:rsidRDefault="0040285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sz w:val="22"/>
                <w:szCs w:val="22"/>
                <w:lang w:val="mk-MK"/>
              </w:rPr>
              <w:t>ГО има членарина која се наплатува на редовна основа</w:t>
            </w:r>
          </w:p>
        </w:tc>
        <w:tc>
          <w:tcPr>
            <w:tcW w:w="425" w:type="dxa"/>
          </w:tcPr>
          <w:p w14:paraId="07DF463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4D5DB57" w14:textId="77777777" w:rsidTr="00C91E3F">
        <w:trPr>
          <w:trHeight w:val="87"/>
        </w:trPr>
        <w:tc>
          <w:tcPr>
            <w:tcW w:w="562" w:type="dxa"/>
          </w:tcPr>
          <w:p w14:paraId="439A2379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8789" w:type="dxa"/>
            <w:gridSpan w:val="11"/>
          </w:tcPr>
          <w:p w14:paraId="76EB329A" w14:textId="4FB8329E" w:rsidR="00402854" w:rsidRDefault="0040285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Финансиско управување – Финансиски политики и процедури</w:t>
            </w:r>
          </w:p>
          <w:p w14:paraId="22750CA8" w14:textId="6C9FA643" w:rsidR="00402854" w:rsidRDefault="0040285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402854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  <w:p w14:paraId="0B4EB080" w14:textId="43BA4C07" w:rsidR="004132C1" w:rsidRPr="00402854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</w:p>
        </w:tc>
      </w:tr>
      <w:tr w:rsidR="004132C1" w:rsidRPr="0072534A" w14:paraId="632F3AAA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7B4C855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41A3B07F" w14:textId="32BC178E" w:rsidR="004132C1" w:rsidRPr="00402854" w:rsidRDefault="00EA5E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финансиски политики и процедури кои се во согласност со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домашното</w:t>
            </w: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законодавство и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кои </w:t>
            </w: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>обезбедуваат законско и навремено финансиско функционирање на ГО</w:t>
            </w:r>
          </w:p>
        </w:tc>
        <w:tc>
          <w:tcPr>
            <w:tcW w:w="425" w:type="dxa"/>
          </w:tcPr>
          <w:p w14:paraId="3FB6CEFB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563BD99F" w14:textId="77777777" w:rsidTr="00C91E3F">
        <w:trPr>
          <w:trHeight w:val="87"/>
        </w:trPr>
        <w:tc>
          <w:tcPr>
            <w:tcW w:w="562" w:type="dxa"/>
            <w:vMerge/>
          </w:tcPr>
          <w:p w14:paraId="02ECA37C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4B488810" w14:textId="1811FB5C" w:rsidR="004132C1" w:rsidRPr="00402854" w:rsidRDefault="00EA5E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>ГО има внатрешен или надворешен сметководствен систем, а истиот е консолидиран и управуван од овластен персонал</w:t>
            </w:r>
          </w:p>
        </w:tc>
        <w:tc>
          <w:tcPr>
            <w:tcW w:w="425" w:type="dxa"/>
          </w:tcPr>
          <w:p w14:paraId="3898BA9D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38423439" w14:textId="77777777" w:rsidTr="00C91E3F">
        <w:trPr>
          <w:trHeight w:val="87"/>
        </w:trPr>
        <w:tc>
          <w:tcPr>
            <w:tcW w:w="562" w:type="dxa"/>
            <w:vMerge/>
          </w:tcPr>
          <w:p w14:paraId="511898A1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37A43999" w14:textId="0F946967" w:rsidR="004132C1" w:rsidRPr="00402854" w:rsidRDefault="00EA5E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>ГО има функционални процедури за набавки, вклучувајќи нарачка, примање, сметководство и плаќање за стоки и услуги</w:t>
            </w:r>
          </w:p>
        </w:tc>
        <w:tc>
          <w:tcPr>
            <w:tcW w:w="425" w:type="dxa"/>
          </w:tcPr>
          <w:p w14:paraId="324265A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7BA3FBE5" w14:textId="77777777" w:rsidTr="00C91E3F">
        <w:trPr>
          <w:trHeight w:val="87"/>
        </w:trPr>
        <w:tc>
          <w:tcPr>
            <w:tcW w:w="562" w:type="dxa"/>
          </w:tcPr>
          <w:p w14:paraId="5EDA3AE8" w14:textId="77777777" w:rsidR="004132C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7512CC11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8789" w:type="dxa"/>
            <w:gridSpan w:val="11"/>
          </w:tcPr>
          <w:p w14:paraId="54BE21EF" w14:textId="741BD15B" w:rsidR="00EA5E3D" w:rsidRPr="00EA5E3D" w:rsidRDefault="00EA5E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>Финансиско управување – Внатрешни/надворешни контроли</w:t>
            </w:r>
          </w:p>
          <w:p w14:paraId="1CC289FA" w14:textId="77777777" w:rsidR="004132C1" w:rsidRPr="00EA5E3D" w:rsidRDefault="00EA5E3D" w:rsidP="00EA5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EA5E3D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  <w:p w14:paraId="4B75A767" w14:textId="5C03E705" w:rsidR="00EA5E3D" w:rsidRPr="00EA5E3D" w:rsidRDefault="00EA5E3D" w:rsidP="00EA5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05CB165F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5D038C7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6C303F8A" w14:textId="00E1EA0F" w:rsidR="004132C1" w:rsidRPr="00EA5E3D" w:rsidRDefault="00EA5E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>ГО има внатрешни контроли и механизми за заштита, трансакции со потпи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 на</w:t>
            </w: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најмалку две лица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следењето на </w:t>
            </w: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>„принципот на потпишување со четири очи“ е пракса</w:t>
            </w:r>
          </w:p>
        </w:tc>
        <w:tc>
          <w:tcPr>
            <w:tcW w:w="425" w:type="dxa"/>
          </w:tcPr>
          <w:p w14:paraId="1202859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3176500D" w14:textId="77777777" w:rsidTr="00C91E3F">
        <w:trPr>
          <w:trHeight w:val="87"/>
        </w:trPr>
        <w:tc>
          <w:tcPr>
            <w:tcW w:w="562" w:type="dxa"/>
            <w:vMerge/>
          </w:tcPr>
          <w:p w14:paraId="5B25F64E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5A66E63A" w14:textId="5B43C073" w:rsidR="004132C1" w:rsidRPr="00EA5E3D" w:rsidRDefault="00EA5E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>ГО има повеќе од една банкарска сметка и има посебна банкарска сметка за секој проект</w:t>
            </w:r>
          </w:p>
        </w:tc>
        <w:tc>
          <w:tcPr>
            <w:tcW w:w="425" w:type="dxa"/>
          </w:tcPr>
          <w:p w14:paraId="389B1B62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17C9C0A1" w14:textId="77777777" w:rsidTr="00C91E3F">
        <w:trPr>
          <w:trHeight w:val="87"/>
        </w:trPr>
        <w:tc>
          <w:tcPr>
            <w:tcW w:w="562" w:type="dxa"/>
            <w:vMerge/>
          </w:tcPr>
          <w:p w14:paraId="22E9C736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7D8C16D7" w14:textId="45670F93" w:rsidR="004132C1" w:rsidRPr="005911BB" w:rsidRDefault="00EA5E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направи финансиска</w:t>
            </w: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ревизија во последните три години</w:t>
            </w:r>
            <w:r w:rsidR="005911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11BB" w:rsidRPr="005911B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5911BB" w:rsidRPr="005911BB">
              <w:rPr>
                <w:rFonts w:ascii="Calibri" w:hAnsi="Calibri" w:cs="Calibri"/>
                <w:sz w:val="22"/>
                <w:szCs w:val="22"/>
              </w:rPr>
              <w:t>организација</w:t>
            </w:r>
            <w:proofErr w:type="spellEnd"/>
            <w:r w:rsidR="005911BB" w:rsidRPr="005911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911BB" w:rsidRPr="005911BB">
              <w:rPr>
                <w:rFonts w:ascii="Calibri" w:hAnsi="Calibri" w:cs="Calibri"/>
                <w:sz w:val="22"/>
                <w:szCs w:val="22"/>
              </w:rPr>
              <w:t>или</w:t>
            </w:r>
            <w:proofErr w:type="spellEnd"/>
            <w:r w:rsidR="005911BB" w:rsidRPr="005911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911BB" w:rsidRPr="005911BB">
              <w:rPr>
                <w:rFonts w:ascii="Calibri" w:hAnsi="Calibri" w:cs="Calibri"/>
                <w:sz w:val="22"/>
                <w:szCs w:val="22"/>
              </w:rPr>
              <w:t>проект</w:t>
            </w:r>
            <w:proofErr w:type="spellEnd"/>
            <w:r w:rsidR="005911BB" w:rsidRPr="005911B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14:paraId="0255271A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82D2E91" w14:textId="77777777" w:rsidTr="00C91E3F">
        <w:trPr>
          <w:trHeight w:val="87"/>
        </w:trPr>
        <w:tc>
          <w:tcPr>
            <w:tcW w:w="562" w:type="dxa"/>
            <w:vMerge/>
          </w:tcPr>
          <w:p w14:paraId="31EF8C1A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4DDE80FC" w14:textId="77A58AB4" w:rsidR="004132C1" w:rsidRPr="00EA5E3D" w:rsidRDefault="00EA5E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>ГО ја чува финансиската документација во обезбеден деловен простор</w:t>
            </w:r>
          </w:p>
        </w:tc>
        <w:tc>
          <w:tcPr>
            <w:tcW w:w="425" w:type="dxa"/>
          </w:tcPr>
          <w:p w14:paraId="6C071E9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42CDAC91" w14:textId="77777777" w:rsidTr="00C91E3F">
        <w:trPr>
          <w:trHeight w:val="87"/>
        </w:trPr>
        <w:tc>
          <w:tcPr>
            <w:tcW w:w="562" w:type="dxa"/>
            <w:vMerge/>
          </w:tcPr>
          <w:p w14:paraId="28605502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12A9E986" w14:textId="30AAC767" w:rsidR="004132C1" w:rsidRPr="00EA5E3D" w:rsidRDefault="00EA5E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води финансиска документација според донаторот и </w:t>
            </w:r>
            <w:r w:rsidR="0054571B">
              <w:rPr>
                <w:rFonts w:ascii="Calibri" w:hAnsi="Calibri" w:cs="Calibri"/>
                <w:sz w:val="22"/>
                <w:szCs w:val="22"/>
                <w:lang w:val="mk-MK"/>
              </w:rPr>
              <w:t>домашното</w:t>
            </w:r>
            <w:r w:rsidRPr="00EA5E3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законодавство</w:t>
            </w:r>
          </w:p>
        </w:tc>
        <w:tc>
          <w:tcPr>
            <w:tcW w:w="425" w:type="dxa"/>
          </w:tcPr>
          <w:p w14:paraId="1B706B36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53679778" w14:textId="77777777" w:rsidTr="00C91E3F">
        <w:trPr>
          <w:trHeight w:val="87"/>
        </w:trPr>
        <w:tc>
          <w:tcPr>
            <w:tcW w:w="562" w:type="dxa"/>
            <w:vMerge/>
          </w:tcPr>
          <w:p w14:paraId="6762081F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36DE781C" w14:textId="7FCFFB8A" w:rsidR="004132C1" w:rsidRPr="00EA5E3D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sz w:val="22"/>
                <w:szCs w:val="22"/>
                <w:lang w:val="mk-MK"/>
              </w:rPr>
              <w:t>ГО навреме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но</w:t>
            </w:r>
            <w:r w:rsidRPr="0054571B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известува до донаторите и властите на државно ниво</w:t>
            </w:r>
          </w:p>
        </w:tc>
        <w:tc>
          <w:tcPr>
            <w:tcW w:w="425" w:type="dxa"/>
          </w:tcPr>
          <w:p w14:paraId="0FB2A4C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41E5FE15" w14:textId="77777777" w:rsidTr="00C91E3F">
        <w:trPr>
          <w:trHeight w:val="87"/>
        </w:trPr>
        <w:tc>
          <w:tcPr>
            <w:tcW w:w="562" w:type="dxa"/>
          </w:tcPr>
          <w:p w14:paraId="482AAD2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8789" w:type="dxa"/>
            <w:gridSpan w:val="11"/>
          </w:tcPr>
          <w:p w14:paraId="2086DA1E" w14:textId="79230206" w:rsidR="0054571B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Финансиско управување – Управување со средства</w:t>
            </w:r>
          </w:p>
          <w:p w14:paraId="4EBA94C4" w14:textId="77777777" w:rsidR="004132C1" w:rsidRDefault="0054571B" w:rsidP="00545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  <w:p w14:paraId="27389CD9" w14:textId="2E214E03" w:rsidR="0054571B" w:rsidRPr="0054571B" w:rsidRDefault="0054571B" w:rsidP="00545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</w:p>
        </w:tc>
      </w:tr>
      <w:tr w:rsidR="004132C1" w:rsidRPr="0072534A" w14:paraId="6D60E320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2F514FE2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5D726C4A" w14:textId="5A11328D" w:rsidR="004132C1" w:rsidRPr="00EA5E3D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sz w:val="22"/>
                <w:szCs w:val="22"/>
                <w:lang w:val="mk-MK"/>
              </w:rPr>
              <w:t>ГО има систем на соодветна заштита за заштита на имотот од измама, отпад и злоупотреба</w:t>
            </w:r>
          </w:p>
        </w:tc>
        <w:tc>
          <w:tcPr>
            <w:tcW w:w="425" w:type="dxa"/>
          </w:tcPr>
          <w:p w14:paraId="09B12EE6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21AA057" w14:textId="77777777" w:rsidTr="00C91E3F">
        <w:trPr>
          <w:trHeight w:val="87"/>
        </w:trPr>
        <w:tc>
          <w:tcPr>
            <w:tcW w:w="562" w:type="dxa"/>
            <w:vMerge/>
          </w:tcPr>
          <w:p w14:paraId="38F63DF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59B3B93E" w14:textId="0696A784" w:rsidR="004132C1" w:rsidRPr="00EA5E3D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sz w:val="22"/>
                <w:szCs w:val="22"/>
                <w:lang w:val="mk-MK"/>
              </w:rPr>
              <w:t>ГО води евиденција за основните средства со контролни сметки и залихи</w:t>
            </w:r>
          </w:p>
        </w:tc>
        <w:tc>
          <w:tcPr>
            <w:tcW w:w="425" w:type="dxa"/>
          </w:tcPr>
          <w:p w14:paraId="5ED6662C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49F1AD1A" w14:textId="77777777" w:rsidTr="00C91E3F">
        <w:trPr>
          <w:trHeight w:val="87"/>
        </w:trPr>
        <w:tc>
          <w:tcPr>
            <w:tcW w:w="562" w:type="dxa"/>
            <w:vMerge/>
          </w:tcPr>
          <w:p w14:paraId="32861B3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5DCE3517" w14:textId="659BD17E" w:rsidR="004132C1" w:rsidRPr="00EA5E3D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sz w:val="22"/>
                <w:szCs w:val="22"/>
                <w:lang w:val="mk-MK"/>
              </w:rPr>
              <w:t>ГО има осигурени средства</w:t>
            </w:r>
          </w:p>
        </w:tc>
        <w:tc>
          <w:tcPr>
            <w:tcW w:w="425" w:type="dxa"/>
          </w:tcPr>
          <w:p w14:paraId="4AD78AB9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72EB6CC5" w14:textId="77777777" w:rsidTr="00C91E3F">
        <w:trPr>
          <w:trHeight w:val="87"/>
        </w:trPr>
        <w:tc>
          <w:tcPr>
            <w:tcW w:w="562" w:type="dxa"/>
          </w:tcPr>
          <w:p w14:paraId="578AACBD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8789" w:type="dxa"/>
            <w:gridSpan w:val="11"/>
          </w:tcPr>
          <w:p w14:paraId="7B055B74" w14:textId="11FA889D" w:rsidR="0054571B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Финансиско управување – Извори на финансирање</w:t>
            </w:r>
          </w:p>
          <w:p w14:paraId="08A1EF58" w14:textId="73482797" w:rsidR="004132C1" w:rsidRPr="00EA5E3D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  <w:p w14:paraId="4767C488" w14:textId="77777777" w:rsidR="004132C1" w:rsidRPr="00EA5E3D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57E327AB" w14:textId="77777777" w:rsidTr="009F61EB">
        <w:trPr>
          <w:trHeight w:val="87"/>
        </w:trPr>
        <w:tc>
          <w:tcPr>
            <w:tcW w:w="562" w:type="dxa"/>
            <w:vMerge w:val="restart"/>
          </w:tcPr>
          <w:p w14:paraId="4CB8B9D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65BDC205" w14:textId="6DDC986C" w:rsidR="004132C1" w:rsidRPr="00EA5E3D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sz w:val="22"/>
                <w:szCs w:val="22"/>
                <w:lang w:val="mk-MK"/>
              </w:rPr>
              <w:t>Меѓународни донатори</w:t>
            </w:r>
          </w:p>
        </w:tc>
        <w:tc>
          <w:tcPr>
            <w:tcW w:w="709" w:type="dxa"/>
            <w:gridSpan w:val="3"/>
          </w:tcPr>
          <w:p w14:paraId="3BC92903" w14:textId="77777777" w:rsidR="004132C1" w:rsidRPr="00EA5E3D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260" w:type="dxa"/>
            <w:gridSpan w:val="3"/>
          </w:tcPr>
          <w:p w14:paraId="2F3720D9" w14:textId="5EB753A3" w:rsidR="004132C1" w:rsidRPr="00EA5E3D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sz w:val="22"/>
                <w:szCs w:val="22"/>
                <w:lang w:val="mk-MK"/>
              </w:rPr>
              <w:t>Деловни донации/ спонзорства</w:t>
            </w:r>
          </w:p>
        </w:tc>
        <w:tc>
          <w:tcPr>
            <w:tcW w:w="851" w:type="dxa"/>
            <w:gridSpan w:val="2"/>
          </w:tcPr>
          <w:p w14:paraId="70F3E69E" w14:textId="77777777" w:rsidR="004132C1" w:rsidRPr="00EA5E3D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6392DDDD" w14:textId="77777777" w:rsidTr="009F61EB">
        <w:trPr>
          <w:trHeight w:val="87"/>
        </w:trPr>
        <w:tc>
          <w:tcPr>
            <w:tcW w:w="562" w:type="dxa"/>
            <w:vMerge/>
          </w:tcPr>
          <w:p w14:paraId="4075B718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7EFDE3BD" w14:textId="059C4268" w:rsidR="004132C1" w:rsidRPr="00EA5E3D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sz w:val="22"/>
                <w:szCs w:val="22"/>
                <w:lang w:val="mk-MK"/>
              </w:rPr>
              <w:t>Локална вла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ст</w:t>
            </w:r>
          </w:p>
        </w:tc>
        <w:tc>
          <w:tcPr>
            <w:tcW w:w="709" w:type="dxa"/>
            <w:gridSpan w:val="3"/>
          </w:tcPr>
          <w:p w14:paraId="6D16C98F" w14:textId="77777777" w:rsidR="004132C1" w:rsidRPr="00EA5E3D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260" w:type="dxa"/>
            <w:gridSpan w:val="3"/>
          </w:tcPr>
          <w:p w14:paraId="1E3F758D" w14:textId="5D5B257D" w:rsidR="004132C1" w:rsidRPr="00EA5E3D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sz w:val="22"/>
                <w:szCs w:val="22"/>
                <w:lang w:val="mk-MK"/>
              </w:rPr>
              <w:t>Членства</w:t>
            </w:r>
          </w:p>
        </w:tc>
        <w:tc>
          <w:tcPr>
            <w:tcW w:w="851" w:type="dxa"/>
            <w:gridSpan w:val="2"/>
          </w:tcPr>
          <w:p w14:paraId="038D6CC8" w14:textId="77777777" w:rsidR="004132C1" w:rsidRPr="00EA5E3D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15567E68" w14:textId="77777777" w:rsidTr="009F61EB">
        <w:trPr>
          <w:trHeight w:val="87"/>
        </w:trPr>
        <w:tc>
          <w:tcPr>
            <w:tcW w:w="562" w:type="dxa"/>
            <w:vMerge/>
          </w:tcPr>
          <w:p w14:paraId="145663BE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513D3E8C" w14:textId="05C9BA37" w:rsidR="004132C1" w:rsidRPr="00EA5E3D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sz w:val="22"/>
                <w:szCs w:val="22"/>
                <w:lang w:val="mk-MK"/>
              </w:rPr>
              <w:t>Приходи од сопствени стопански активности</w:t>
            </w:r>
          </w:p>
        </w:tc>
        <w:tc>
          <w:tcPr>
            <w:tcW w:w="709" w:type="dxa"/>
            <w:gridSpan w:val="3"/>
          </w:tcPr>
          <w:p w14:paraId="3595687C" w14:textId="77777777" w:rsidR="004132C1" w:rsidRPr="00EA5E3D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3260" w:type="dxa"/>
            <w:gridSpan w:val="3"/>
          </w:tcPr>
          <w:p w14:paraId="3FD63EE7" w14:textId="5EC8E2C1" w:rsidR="004132C1" w:rsidRPr="00EA5E3D" w:rsidRDefault="0054571B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sz w:val="22"/>
                <w:szCs w:val="22"/>
                <w:lang w:val="mk-MK"/>
              </w:rPr>
              <w:t>Други приходи</w:t>
            </w:r>
          </w:p>
        </w:tc>
        <w:tc>
          <w:tcPr>
            <w:tcW w:w="851" w:type="dxa"/>
            <w:gridSpan w:val="2"/>
          </w:tcPr>
          <w:p w14:paraId="1938064D" w14:textId="77777777" w:rsidR="004132C1" w:rsidRPr="00EA5E3D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641A7C8E" w14:textId="77777777" w:rsidTr="00C91E3F">
        <w:trPr>
          <w:trHeight w:val="87"/>
        </w:trPr>
        <w:tc>
          <w:tcPr>
            <w:tcW w:w="562" w:type="dxa"/>
          </w:tcPr>
          <w:p w14:paraId="323C2BBB" w14:textId="77777777" w:rsidR="004132C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49667781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8789" w:type="dxa"/>
            <w:gridSpan w:val="11"/>
          </w:tcPr>
          <w:p w14:paraId="7B037025" w14:textId="77777777" w:rsidR="004132C1" w:rsidRPr="00EA5E3D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32557289" w14:textId="714C53A5" w:rsidR="007932DC" w:rsidRDefault="007932DC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Капацитети за финансиско управување</w:t>
            </w:r>
          </w:p>
          <w:p w14:paraId="1831C69F" w14:textId="3C913B8B" w:rsidR="007932DC" w:rsidRDefault="007932DC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Ве молиме оценете ги капацитетите за финансиско управување на ГО земајќи ги предвид сите претходни одговори</w:t>
            </w:r>
          </w:p>
          <w:p w14:paraId="11868162" w14:textId="77777777" w:rsidR="007932DC" w:rsidRDefault="007932DC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12D1DD8F" w14:textId="12FA2DE0" w:rsidR="004132C1" w:rsidRDefault="007932DC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7932D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Ознаката 1 претставува најниско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развиени капацитети од областа</w:t>
            </w:r>
            <w:r w:rsidRPr="007932D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на финансиск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о</w:t>
            </w:r>
            <w:r w:rsidRPr="007932D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управување </w:t>
            </w:r>
            <w:r w:rsidRPr="007932D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на ГО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</w:t>
            </w:r>
            <w:r w:rsidRPr="007932DC">
              <w:rPr>
                <w:rFonts w:ascii="Calibri" w:hAnsi="Calibri" w:cs="Calibri"/>
                <w:sz w:val="22"/>
                <w:szCs w:val="22"/>
                <w:lang w:val="mk-MK"/>
              </w:rPr>
              <w:t>7 претставува највисоко развиени капацитети за финансиски менаџмент на ГО</w:t>
            </w:r>
          </w:p>
          <w:p w14:paraId="27130030" w14:textId="77777777" w:rsidR="00660A2A" w:rsidRPr="00660A2A" w:rsidRDefault="00660A2A" w:rsidP="00660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660A2A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дозволените полиња е ограничен на еден)</w:t>
            </w:r>
          </w:p>
          <w:p w14:paraId="2887281C" w14:textId="77777777" w:rsidR="004132C1" w:rsidRPr="00EA5E3D" w:rsidRDefault="004132C1" w:rsidP="00660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3ACD07A7" w14:textId="77777777" w:rsidTr="00C91E3F">
        <w:trPr>
          <w:trHeight w:val="87"/>
        </w:trPr>
        <w:tc>
          <w:tcPr>
            <w:tcW w:w="562" w:type="dxa"/>
          </w:tcPr>
          <w:p w14:paraId="6729513D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64" w:type="dxa"/>
            <w:gridSpan w:val="10"/>
          </w:tcPr>
          <w:p w14:paraId="371E8274" w14:textId="7EC2F221" w:rsidR="004132C1" w:rsidRPr="00EA5E3D" w:rsidRDefault="00660A2A" w:rsidP="00660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660A2A">
              <w:rPr>
                <w:rFonts w:ascii="Calibri" w:hAnsi="Calibri" w:cs="Calibri"/>
                <w:sz w:val="22"/>
                <w:szCs w:val="22"/>
                <w:lang w:val="mk-MK"/>
              </w:rPr>
              <w:t>ГО нема ниту една од бараните политики, документи, процедури и сл., во ниту ед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на секција</w:t>
            </w:r>
          </w:p>
        </w:tc>
        <w:tc>
          <w:tcPr>
            <w:tcW w:w="425" w:type="dxa"/>
          </w:tcPr>
          <w:p w14:paraId="287F6832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581A6B97" w14:textId="77777777" w:rsidTr="00C91E3F">
        <w:trPr>
          <w:trHeight w:val="87"/>
        </w:trPr>
        <w:tc>
          <w:tcPr>
            <w:tcW w:w="562" w:type="dxa"/>
          </w:tcPr>
          <w:p w14:paraId="66AB6210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10"/>
          </w:tcPr>
          <w:p w14:paraId="57DDFC31" w14:textId="67BF62CA" w:rsidR="004132C1" w:rsidRPr="00EA5E3D" w:rsidRDefault="00660A2A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660A2A">
              <w:rPr>
                <w:rFonts w:ascii="Calibri" w:hAnsi="Calibri" w:cs="Calibri"/>
                <w:sz w:val="22"/>
                <w:szCs w:val="22"/>
                <w:lang w:val="mk-MK"/>
              </w:rPr>
              <w:t>ГО има неколку од бараните политики, документи, процедури 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Pr="00660A2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., во некои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7A20D1B8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540EA12A" w14:textId="77777777" w:rsidTr="00C91E3F">
        <w:trPr>
          <w:trHeight w:val="87"/>
        </w:trPr>
        <w:tc>
          <w:tcPr>
            <w:tcW w:w="562" w:type="dxa"/>
          </w:tcPr>
          <w:p w14:paraId="089E617E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364" w:type="dxa"/>
            <w:gridSpan w:val="10"/>
          </w:tcPr>
          <w:p w14:paraId="3F0EC5E3" w14:textId="796A57C2" w:rsidR="004132C1" w:rsidRPr="00EA5E3D" w:rsidRDefault="00AA26C3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A26C3">
              <w:rPr>
                <w:rFonts w:ascii="Calibri" w:hAnsi="Calibri" w:cs="Calibri"/>
                <w:sz w:val="22"/>
                <w:szCs w:val="22"/>
                <w:lang w:val="mk-MK"/>
              </w:rPr>
              <w:t>ГО ги има повеќето барани политики, документи, процедури 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Pr="00AA26C3">
              <w:rPr>
                <w:rFonts w:ascii="Calibri" w:hAnsi="Calibri" w:cs="Calibri"/>
                <w:sz w:val="22"/>
                <w:szCs w:val="22"/>
                <w:lang w:val="mk-MK"/>
              </w:rPr>
              <w:t>., во ед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на</w:t>
            </w:r>
            <w:r w:rsidRPr="00AA26C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или дв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Pr="00AA26C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34CA684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45F9B703" w14:textId="77777777" w:rsidTr="00C91E3F">
        <w:trPr>
          <w:trHeight w:val="87"/>
        </w:trPr>
        <w:tc>
          <w:tcPr>
            <w:tcW w:w="562" w:type="dxa"/>
          </w:tcPr>
          <w:p w14:paraId="5049A56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64" w:type="dxa"/>
            <w:gridSpan w:val="10"/>
          </w:tcPr>
          <w:p w14:paraId="345AE511" w14:textId="21272D80" w:rsidR="004132C1" w:rsidRPr="00EA5E3D" w:rsidRDefault="00AA26C3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A26C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дел од бараните политики, документи, процедури и сл. во повеќето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1E127AB2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1D31E913" w14:textId="77777777" w:rsidTr="00C91E3F">
        <w:trPr>
          <w:trHeight w:val="87"/>
        </w:trPr>
        <w:tc>
          <w:tcPr>
            <w:tcW w:w="562" w:type="dxa"/>
          </w:tcPr>
          <w:p w14:paraId="17EEB859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364" w:type="dxa"/>
            <w:gridSpan w:val="10"/>
          </w:tcPr>
          <w:p w14:paraId="3C22E208" w14:textId="12ACA5A1" w:rsidR="004132C1" w:rsidRPr="00EA5E3D" w:rsidRDefault="00AA26C3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A26C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ги има повеќето барани политики, документи, процедури и сл., во повеќето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2146337C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187C85ED" w14:textId="77777777" w:rsidTr="00C91E3F">
        <w:trPr>
          <w:trHeight w:val="87"/>
        </w:trPr>
        <w:tc>
          <w:tcPr>
            <w:tcW w:w="562" w:type="dxa"/>
          </w:tcPr>
          <w:p w14:paraId="1EC74D41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64" w:type="dxa"/>
            <w:gridSpan w:val="10"/>
          </w:tcPr>
          <w:p w14:paraId="5EEB77CD" w14:textId="7807607B" w:rsidR="004132C1" w:rsidRPr="00EA5E3D" w:rsidRDefault="00AA26C3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A26C3">
              <w:rPr>
                <w:rFonts w:ascii="Calibri" w:hAnsi="Calibri" w:cs="Calibri"/>
                <w:sz w:val="22"/>
                <w:szCs w:val="22"/>
                <w:lang w:val="mk-MK"/>
              </w:rPr>
              <w:t>ГО ги има сите барани политики, документи, процедури 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Pr="00AA26C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., во повеќето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0A5FCE5D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24D13080" w14:textId="77777777" w:rsidTr="00C91E3F">
        <w:trPr>
          <w:trHeight w:val="87"/>
        </w:trPr>
        <w:tc>
          <w:tcPr>
            <w:tcW w:w="562" w:type="dxa"/>
          </w:tcPr>
          <w:p w14:paraId="7C2A9B27" w14:textId="77777777" w:rsidR="004132C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364" w:type="dxa"/>
            <w:gridSpan w:val="10"/>
          </w:tcPr>
          <w:p w14:paraId="098F2101" w14:textId="44B70F35" w:rsidR="004132C1" w:rsidRPr="00EA5E3D" w:rsidRDefault="00AA26C3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A26C3">
              <w:rPr>
                <w:rFonts w:ascii="Calibri" w:hAnsi="Calibri" w:cs="Calibri"/>
                <w:sz w:val="22"/>
                <w:szCs w:val="22"/>
                <w:lang w:val="mk-MK"/>
              </w:rPr>
              <w:t>ГО ги има сите барани политики, документи, процедури 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Pr="00AA26C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., во сите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52F1E45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4049CF0B" w14:textId="77777777" w:rsidTr="00434AC1">
        <w:trPr>
          <w:trHeight w:val="87"/>
        </w:trPr>
        <w:tc>
          <w:tcPr>
            <w:tcW w:w="9351" w:type="dxa"/>
            <w:gridSpan w:val="12"/>
            <w:shd w:val="clear" w:color="auto" w:fill="FFD966" w:themeFill="accent4" w:themeFillTint="99"/>
          </w:tcPr>
          <w:p w14:paraId="0DF8F2F1" w14:textId="414CD188" w:rsidR="000A2931" w:rsidRDefault="00D43CD5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Дел 8 Капацитети за управување со програмата на ГО</w:t>
            </w:r>
          </w:p>
          <w:p w14:paraId="3B0F2780" w14:textId="3F26BD25" w:rsidR="00D43CD5" w:rsidRDefault="00D43CD5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 молиме изберете што најдобро ги опишува капацитетите за управување со програмата на ГО.</w:t>
            </w:r>
          </w:p>
          <w:p w14:paraId="796E9DF8" w14:textId="77777777" w:rsidR="00D43CD5" w:rsidRDefault="00D43CD5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  <w:p w14:paraId="460EC935" w14:textId="127DA6A4" w:rsidR="004132C1" w:rsidRPr="000A293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0A2931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Ве молиме изберете само тоа што се однесува на вашата ГО. Доколку изјавите не се однесуваат на вашата организација, оставете ги полињата празни.</w:t>
            </w:r>
          </w:p>
        </w:tc>
      </w:tr>
      <w:tr w:rsidR="004132C1" w:rsidRPr="00D43CD5" w14:paraId="41851321" w14:textId="77777777" w:rsidTr="00C91E3F">
        <w:trPr>
          <w:trHeight w:val="87"/>
        </w:trPr>
        <w:tc>
          <w:tcPr>
            <w:tcW w:w="562" w:type="dxa"/>
          </w:tcPr>
          <w:p w14:paraId="6A98BC3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</w:t>
            </w:r>
          </w:p>
        </w:tc>
        <w:tc>
          <w:tcPr>
            <w:tcW w:w="8789" w:type="dxa"/>
            <w:gridSpan w:val="11"/>
          </w:tcPr>
          <w:p w14:paraId="3D5F27EE" w14:textId="636A4B25" w:rsidR="00D43CD5" w:rsidRDefault="00D43CD5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Управување со програми – Вклучување на заедницата</w:t>
            </w:r>
          </w:p>
          <w:p w14:paraId="3BC3CCE5" w14:textId="77777777" w:rsidR="004132C1" w:rsidRDefault="00D43CD5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D43CD5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,</w:t>
            </w:r>
            <w:r w:rsidRPr="00D43CD5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 xml:space="preserve"> бројот на дозволени полиња е едно)</w:t>
            </w:r>
          </w:p>
          <w:p w14:paraId="37CCA93B" w14:textId="6552FD14" w:rsidR="00D43CD5" w:rsidRPr="00D43CD5" w:rsidRDefault="00D43CD5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</w:p>
        </w:tc>
      </w:tr>
      <w:tr w:rsidR="004132C1" w:rsidRPr="00D43CD5" w14:paraId="07EA4173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293B9E00" w14:textId="77777777" w:rsidR="004132C1" w:rsidRPr="00D43CD5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6F2924A3" w14:textId="0C768555" w:rsidR="004132C1" w:rsidRPr="000A2931" w:rsidRDefault="00D43CD5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43CD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е препознаена во заедницата и може да собере до 30 учесници во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своите </w:t>
            </w:r>
            <w:r w:rsidRPr="00D43CD5">
              <w:rPr>
                <w:rFonts w:ascii="Calibri" w:hAnsi="Calibri" w:cs="Calibri"/>
                <w:sz w:val="22"/>
                <w:szCs w:val="22"/>
                <w:lang w:val="mk-MK"/>
              </w:rPr>
              <w:t>повици за акција</w:t>
            </w:r>
          </w:p>
        </w:tc>
        <w:tc>
          <w:tcPr>
            <w:tcW w:w="425" w:type="dxa"/>
          </w:tcPr>
          <w:p w14:paraId="186F7BBA" w14:textId="77777777" w:rsidR="004132C1" w:rsidRPr="00D43CD5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D43CD5" w14:paraId="09A0538C" w14:textId="77777777" w:rsidTr="00C91E3F">
        <w:trPr>
          <w:trHeight w:val="87"/>
        </w:trPr>
        <w:tc>
          <w:tcPr>
            <w:tcW w:w="562" w:type="dxa"/>
            <w:vMerge/>
          </w:tcPr>
          <w:p w14:paraId="40DD9911" w14:textId="77777777" w:rsidR="004132C1" w:rsidRPr="00D43CD5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1045F52C" w14:textId="28969465" w:rsidR="004132C1" w:rsidRPr="000A2931" w:rsidRDefault="00D43CD5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43CD5">
              <w:rPr>
                <w:rFonts w:ascii="Calibri" w:hAnsi="Calibri" w:cs="Calibri"/>
                <w:sz w:val="22"/>
                <w:szCs w:val="22"/>
                <w:lang w:val="mk-MK"/>
              </w:rPr>
              <w:t>ГО е препознаена во заедницата и може да собере до 50 учесници за акција</w:t>
            </w:r>
          </w:p>
        </w:tc>
        <w:tc>
          <w:tcPr>
            <w:tcW w:w="425" w:type="dxa"/>
          </w:tcPr>
          <w:p w14:paraId="66DB6436" w14:textId="77777777" w:rsidR="004132C1" w:rsidRPr="00D43CD5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D43CD5" w14:paraId="375D3F97" w14:textId="77777777" w:rsidTr="00C91E3F">
        <w:trPr>
          <w:trHeight w:val="87"/>
        </w:trPr>
        <w:tc>
          <w:tcPr>
            <w:tcW w:w="562" w:type="dxa"/>
            <w:vMerge/>
          </w:tcPr>
          <w:p w14:paraId="66B1D2DC" w14:textId="77777777" w:rsidR="004132C1" w:rsidRPr="00D43CD5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4EF33A2E" w14:textId="6D28AFE8" w:rsidR="004132C1" w:rsidRPr="000A2931" w:rsidRDefault="00D43CD5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43CD5">
              <w:rPr>
                <w:rFonts w:ascii="Calibri" w:hAnsi="Calibri" w:cs="Calibri"/>
                <w:sz w:val="22"/>
                <w:szCs w:val="22"/>
                <w:lang w:val="mk-MK"/>
              </w:rPr>
              <w:t>ГО е препознаена во заедницата и може да собере до 100 учесници за акција</w:t>
            </w:r>
          </w:p>
        </w:tc>
        <w:tc>
          <w:tcPr>
            <w:tcW w:w="425" w:type="dxa"/>
          </w:tcPr>
          <w:p w14:paraId="640BE501" w14:textId="77777777" w:rsidR="004132C1" w:rsidRPr="00D43CD5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D43CD5" w14:paraId="6B56ECFF" w14:textId="77777777" w:rsidTr="00C91E3F">
        <w:trPr>
          <w:trHeight w:val="87"/>
        </w:trPr>
        <w:tc>
          <w:tcPr>
            <w:tcW w:w="562" w:type="dxa"/>
            <w:vMerge/>
          </w:tcPr>
          <w:p w14:paraId="0F5D50BC" w14:textId="77777777" w:rsidR="004132C1" w:rsidRPr="00D43CD5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09EEFDB7" w14:textId="2A9B5F20" w:rsidR="004132C1" w:rsidRPr="000A2931" w:rsidRDefault="00D43CD5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43CD5">
              <w:rPr>
                <w:rFonts w:ascii="Calibri" w:hAnsi="Calibri" w:cs="Calibri"/>
                <w:sz w:val="22"/>
                <w:szCs w:val="22"/>
                <w:lang w:val="mk-MK"/>
              </w:rPr>
              <w:t>ГО е препознаена во заедницата и може да собере повеќе од 100 учесници за акција</w:t>
            </w:r>
          </w:p>
        </w:tc>
        <w:tc>
          <w:tcPr>
            <w:tcW w:w="425" w:type="dxa"/>
          </w:tcPr>
          <w:p w14:paraId="3087F88C" w14:textId="77777777" w:rsidR="004132C1" w:rsidRPr="00D43CD5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691586" w:rsidRPr="00D43CD5" w14:paraId="31EAAD07" w14:textId="77777777" w:rsidTr="00C91E3F">
        <w:trPr>
          <w:trHeight w:val="87"/>
        </w:trPr>
        <w:tc>
          <w:tcPr>
            <w:tcW w:w="562" w:type="dxa"/>
          </w:tcPr>
          <w:p w14:paraId="161CB84C" w14:textId="77777777" w:rsidR="00691586" w:rsidRPr="00D43CD5" w:rsidRDefault="00691586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8364" w:type="dxa"/>
            <w:gridSpan w:val="10"/>
          </w:tcPr>
          <w:p w14:paraId="66D6F347" w14:textId="00EE7654" w:rsidR="00691586" w:rsidRPr="00D43CD5" w:rsidRDefault="00691586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691586">
              <w:rPr>
                <w:rFonts w:ascii="Calibri" w:hAnsi="Calibri" w:cs="Calibri"/>
                <w:sz w:val="22"/>
                <w:szCs w:val="22"/>
                <w:lang w:val="mk-MK"/>
              </w:rPr>
              <w:t>Не е применливо - ГО е тинк-тенк организација.</w:t>
            </w:r>
          </w:p>
        </w:tc>
        <w:tc>
          <w:tcPr>
            <w:tcW w:w="425" w:type="dxa"/>
          </w:tcPr>
          <w:p w14:paraId="5F3FE96C" w14:textId="77777777" w:rsidR="00691586" w:rsidRPr="00D43CD5" w:rsidRDefault="00691586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6A77CE97" w14:textId="77777777" w:rsidTr="00C91E3F">
        <w:trPr>
          <w:trHeight w:val="87"/>
        </w:trPr>
        <w:tc>
          <w:tcPr>
            <w:tcW w:w="562" w:type="dxa"/>
          </w:tcPr>
          <w:p w14:paraId="00CEE030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</w:t>
            </w:r>
          </w:p>
        </w:tc>
        <w:tc>
          <w:tcPr>
            <w:tcW w:w="8789" w:type="dxa"/>
            <w:gridSpan w:val="11"/>
          </w:tcPr>
          <w:p w14:paraId="144C66C6" w14:textId="0983A58F" w:rsidR="00D43CD5" w:rsidRDefault="00D43CD5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Управување со програми – Спроведување проект</w:t>
            </w:r>
          </w:p>
          <w:p w14:paraId="1A73029E" w14:textId="0B123688" w:rsidR="000D0BE0" w:rsidRPr="000D0BE0" w:rsidRDefault="000D0BE0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  <w:p w14:paraId="608BB3A6" w14:textId="54C2A4F2" w:rsidR="004132C1" w:rsidRPr="000A293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</w:p>
        </w:tc>
      </w:tr>
      <w:tr w:rsidR="004132C1" w:rsidRPr="0072534A" w14:paraId="515C0BE4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113D72F1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7D6F333B" w14:textId="54FBA8C4" w:rsidR="004132C1" w:rsidRPr="000A2931" w:rsidRDefault="000D0BE0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0D0BE0">
              <w:rPr>
                <w:rFonts w:ascii="Calibri" w:hAnsi="Calibri" w:cs="Calibri"/>
                <w:sz w:val="22"/>
                <w:szCs w:val="22"/>
                <w:lang w:val="mk-MK"/>
              </w:rPr>
              <w:t>ГО спроведува проекти и програми кои се во согласност со потребите на целните групи и поединци</w:t>
            </w:r>
          </w:p>
        </w:tc>
        <w:tc>
          <w:tcPr>
            <w:tcW w:w="425" w:type="dxa"/>
          </w:tcPr>
          <w:p w14:paraId="2E0D5AAB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171C1A9C" w14:textId="77777777" w:rsidTr="00C91E3F">
        <w:trPr>
          <w:trHeight w:val="87"/>
        </w:trPr>
        <w:tc>
          <w:tcPr>
            <w:tcW w:w="562" w:type="dxa"/>
            <w:vMerge/>
          </w:tcPr>
          <w:p w14:paraId="53410564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0078A5D3" w14:textId="4A32A43A" w:rsidR="004132C1" w:rsidRPr="000A2931" w:rsidRDefault="000D0BE0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0D0BE0">
              <w:rPr>
                <w:rFonts w:ascii="Calibri" w:hAnsi="Calibri" w:cs="Calibri"/>
                <w:sz w:val="22"/>
                <w:szCs w:val="22"/>
                <w:lang w:val="mk-MK"/>
              </w:rPr>
              <w:t>Проектите на ГО ги промовираат основните вредности, теми и принципи на граѓанското општество</w:t>
            </w:r>
          </w:p>
        </w:tc>
        <w:tc>
          <w:tcPr>
            <w:tcW w:w="425" w:type="dxa"/>
          </w:tcPr>
          <w:p w14:paraId="2F7E309F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F91DFC9" w14:textId="77777777" w:rsidTr="00C91E3F">
        <w:trPr>
          <w:trHeight w:val="87"/>
        </w:trPr>
        <w:tc>
          <w:tcPr>
            <w:tcW w:w="562" w:type="dxa"/>
            <w:vMerge/>
          </w:tcPr>
          <w:p w14:paraId="2C357F4B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1B612D50" w14:textId="498864A1" w:rsidR="004132C1" w:rsidRPr="000D0BE0" w:rsidRDefault="000D0BE0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0D0BE0">
              <w:rPr>
                <w:rFonts w:ascii="Calibri" w:hAnsi="Calibri" w:cs="Calibri"/>
                <w:sz w:val="22"/>
                <w:szCs w:val="22"/>
                <w:lang w:val="mk-MK"/>
              </w:rPr>
              <w:t>ГО вклучува членови и корисници во развојот на проект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от</w:t>
            </w:r>
          </w:p>
        </w:tc>
        <w:tc>
          <w:tcPr>
            <w:tcW w:w="425" w:type="dxa"/>
          </w:tcPr>
          <w:p w14:paraId="7A1415B6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46D87C41" w14:textId="77777777" w:rsidTr="00C91E3F">
        <w:trPr>
          <w:trHeight w:val="87"/>
        </w:trPr>
        <w:tc>
          <w:tcPr>
            <w:tcW w:w="562" w:type="dxa"/>
            <w:vMerge/>
          </w:tcPr>
          <w:p w14:paraId="4A432392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0CB87421" w14:textId="2826FFF3" w:rsidR="004132C1" w:rsidRPr="000A2931" w:rsidRDefault="000D0BE0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0D0BE0">
              <w:rPr>
                <w:rFonts w:ascii="Calibri" w:hAnsi="Calibri" w:cs="Calibri"/>
                <w:sz w:val="22"/>
                <w:szCs w:val="22"/>
                <w:lang w:val="mk-MK"/>
              </w:rPr>
              <w:t>ГО спроведува проекти во партнерство со други ГО или владини организации</w:t>
            </w:r>
          </w:p>
        </w:tc>
        <w:tc>
          <w:tcPr>
            <w:tcW w:w="425" w:type="dxa"/>
          </w:tcPr>
          <w:p w14:paraId="1B4BD288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28B35BB9" w14:textId="77777777" w:rsidTr="00C91E3F">
        <w:trPr>
          <w:trHeight w:val="87"/>
        </w:trPr>
        <w:tc>
          <w:tcPr>
            <w:tcW w:w="562" w:type="dxa"/>
            <w:vMerge/>
          </w:tcPr>
          <w:p w14:paraId="7A23A31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44340B76" w14:textId="01815BDC" w:rsidR="004132C1" w:rsidRPr="000A2931" w:rsidRDefault="000D0BE0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0D0BE0">
              <w:rPr>
                <w:rFonts w:ascii="Calibri" w:hAnsi="Calibri" w:cs="Calibri"/>
                <w:sz w:val="22"/>
                <w:szCs w:val="22"/>
                <w:lang w:val="mk-MK"/>
              </w:rPr>
              <w:t>ГО има значително влијание на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ниво на</w:t>
            </w:r>
            <w:r w:rsidRPr="000D0BE0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учесниците и на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општествено ниво</w:t>
            </w:r>
            <w:r w:rsidRPr="000D0BE0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преку </w:t>
            </w:r>
            <w:r w:rsidR="00DE713D">
              <w:rPr>
                <w:rFonts w:ascii="Calibri" w:hAnsi="Calibri" w:cs="Calibri"/>
                <w:sz w:val="22"/>
                <w:szCs w:val="22"/>
                <w:lang w:val="mk-MK"/>
              </w:rPr>
              <w:t>спроведување</w:t>
            </w:r>
            <w:r w:rsidRPr="000D0BE0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програми и проекти на ГО</w:t>
            </w:r>
          </w:p>
        </w:tc>
        <w:tc>
          <w:tcPr>
            <w:tcW w:w="425" w:type="dxa"/>
          </w:tcPr>
          <w:p w14:paraId="1BA8759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7D654435" w14:textId="77777777" w:rsidTr="00C91E3F">
        <w:trPr>
          <w:trHeight w:val="87"/>
        </w:trPr>
        <w:tc>
          <w:tcPr>
            <w:tcW w:w="562" w:type="dxa"/>
          </w:tcPr>
          <w:p w14:paraId="03D2A17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</w:t>
            </w:r>
          </w:p>
        </w:tc>
        <w:tc>
          <w:tcPr>
            <w:tcW w:w="8789" w:type="dxa"/>
            <w:gridSpan w:val="11"/>
          </w:tcPr>
          <w:p w14:paraId="6F52F74E" w14:textId="497AAC8F" w:rsidR="00DE713D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E713D">
              <w:rPr>
                <w:rFonts w:ascii="Calibri" w:hAnsi="Calibri" w:cs="Calibri"/>
                <w:sz w:val="22"/>
                <w:szCs w:val="22"/>
                <w:lang w:val="mk-MK"/>
              </w:rPr>
              <w:t>Управување со програми - Испорака на услуги</w:t>
            </w:r>
          </w:p>
          <w:p w14:paraId="2547991B" w14:textId="77777777" w:rsidR="00DE713D" w:rsidRPr="000D0BE0" w:rsidRDefault="00DE713D" w:rsidP="00DE71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  <w:p w14:paraId="0899552D" w14:textId="5AADACE9" w:rsidR="00DE713D" w:rsidRPr="000A2931" w:rsidRDefault="00DE713D" w:rsidP="00DE71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</w:p>
        </w:tc>
      </w:tr>
      <w:tr w:rsidR="004132C1" w:rsidRPr="0072534A" w14:paraId="32022EE6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30F6B38B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0352B2F1" w14:textId="765E5349" w:rsidR="004132C1" w:rsidRPr="000A2931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E713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Услугите на ГО за членовите и корисниците редовно се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разговараат</w:t>
            </w:r>
            <w:r w:rsidRPr="00DE713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со нив</w:t>
            </w:r>
          </w:p>
        </w:tc>
        <w:tc>
          <w:tcPr>
            <w:tcW w:w="425" w:type="dxa"/>
          </w:tcPr>
          <w:p w14:paraId="16A77A0E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01D6C6F4" w14:textId="77777777" w:rsidTr="00C91E3F">
        <w:trPr>
          <w:trHeight w:val="87"/>
        </w:trPr>
        <w:tc>
          <w:tcPr>
            <w:tcW w:w="562" w:type="dxa"/>
            <w:vMerge/>
          </w:tcPr>
          <w:p w14:paraId="18CE06CC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32E78066" w14:textId="74FCE0FB" w:rsidR="004132C1" w:rsidRPr="000A2931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E713D">
              <w:rPr>
                <w:rFonts w:ascii="Calibri" w:hAnsi="Calibri" w:cs="Calibri"/>
                <w:sz w:val="22"/>
                <w:szCs w:val="22"/>
                <w:lang w:val="mk-MK"/>
              </w:rPr>
              <w:t>ГО обезбедува услуги за други јавни или меѓународни институции</w:t>
            </w:r>
          </w:p>
        </w:tc>
        <w:tc>
          <w:tcPr>
            <w:tcW w:w="425" w:type="dxa"/>
          </w:tcPr>
          <w:p w14:paraId="76359D0C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0194049B" w14:textId="77777777" w:rsidTr="00C91E3F">
        <w:trPr>
          <w:trHeight w:val="87"/>
        </w:trPr>
        <w:tc>
          <w:tcPr>
            <w:tcW w:w="562" w:type="dxa"/>
            <w:vMerge/>
          </w:tcPr>
          <w:p w14:paraId="279B4034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09FAE243" w14:textId="3711CB15" w:rsidR="004132C1" w:rsidRPr="000A2931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E713D">
              <w:rPr>
                <w:rFonts w:ascii="Calibri" w:hAnsi="Calibri" w:cs="Calibri"/>
                <w:sz w:val="22"/>
                <w:szCs w:val="22"/>
                <w:lang w:val="mk-MK"/>
              </w:rPr>
              <w:t>Услугите на ГО се иновативни и флексибилни</w:t>
            </w:r>
          </w:p>
        </w:tc>
        <w:tc>
          <w:tcPr>
            <w:tcW w:w="425" w:type="dxa"/>
          </w:tcPr>
          <w:p w14:paraId="78C6E6DF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524D5213" w14:textId="77777777" w:rsidTr="00C91E3F">
        <w:trPr>
          <w:trHeight w:val="87"/>
        </w:trPr>
        <w:tc>
          <w:tcPr>
            <w:tcW w:w="562" w:type="dxa"/>
          </w:tcPr>
          <w:p w14:paraId="26817112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</w:t>
            </w:r>
          </w:p>
        </w:tc>
        <w:tc>
          <w:tcPr>
            <w:tcW w:w="8789" w:type="dxa"/>
            <w:gridSpan w:val="11"/>
          </w:tcPr>
          <w:p w14:paraId="22ABA9C5" w14:textId="1541A16C" w:rsidR="00DE713D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Управување со програми – Мониторинг и евалуација</w:t>
            </w:r>
          </w:p>
          <w:p w14:paraId="4D5030A9" w14:textId="42D6B856" w:rsidR="00DE713D" w:rsidRPr="00DE713D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  <w:p w14:paraId="58AF25E3" w14:textId="426A8AF8" w:rsidR="004132C1" w:rsidRPr="000A293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425F4FC6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7B529038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2973B513" w14:textId="0C2BB250" w:rsidR="004132C1" w:rsidRPr="000A2931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E713D">
              <w:rPr>
                <w:rFonts w:ascii="Calibri" w:hAnsi="Calibri" w:cs="Calibri"/>
                <w:sz w:val="22"/>
                <w:szCs w:val="22"/>
                <w:lang w:val="mk-MK"/>
              </w:rPr>
              <w:t>ГО има развиено политика за мониторинг и евалуација</w:t>
            </w:r>
          </w:p>
        </w:tc>
        <w:tc>
          <w:tcPr>
            <w:tcW w:w="425" w:type="dxa"/>
          </w:tcPr>
          <w:p w14:paraId="56F64FC6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05EB30D1" w14:textId="77777777" w:rsidTr="00C91E3F">
        <w:trPr>
          <w:trHeight w:val="87"/>
        </w:trPr>
        <w:tc>
          <w:tcPr>
            <w:tcW w:w="562" w:type="dxa"/>
            <w:vMerge/>
          </w:tcPr>
          <w:p w14:paraId="5D842789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31ED8CFC" w14:textId="611C17BE" w:rsidR="004132C1" w:rsidRPr="000A2931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E713D">
              <w:rPr>
                <w:rFonts w:ascii="Calibri" w:hAnsi="Calibri" w:cs="Calibri"/>
                <w:sz w:val="22"/>
                <w:szCs w:val="22"/>
                <w:lang w:val="mk-MK"/>
              </w:rPr>
              <w:t>Членовите на ГО, волонтерите и персоналот се вклучени во спроведувањето на планот за мониторинг и евалуација</w:t>
            </w:r>
          </w:p>
        </w:tc>
        <w:tc>
          <w:tcPr>
            <w:tcW w:w="425" w:type="dxa"/>
          </w:tcPr>
          <w:p w14:paraId="01466DB4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B0BD1DF" w14:textId="77777777" w:rsidTr="00C91E3F">
        <w:trPr>
          <w:trHeight w:val="87"/>
        </w:trPr>
        <w:tc>
          <w:tcPr>
            <w:tcW w:w="562" w:type="dxa"/>
            <w:vMerge/>
          </w:tcPr>
          <w:p w14:paraId="2ABC6BAA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197B1E67" w14:textId="51675450" w:rsidR="004132C1" w:rsidRPr="000A2931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E713D">
              <w:rPr>
                <w:rFonts w:ascii="Calibri" w:hAnsi="Calibri" w:cs="Calibri"/>
                <w:sz w:val="22"/>
                <w:szCs w:val="22"/>
                <w:lang w:val="mk-MK"/>
              </w:rPr>
              <w:t>ГО има редовна практика на мониторинг и евалуација</w:t>
            </w:r>
          </w:p>
        </w:tc>
        <w:tc>
          <w:tcPr>
            <w:tcW w:w="425" w:type="dxa"/>
          </w:tcPr>
          <w:p w14:paraId="234A0E1A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54125D7" w14:textId="77777777" w:rsidTr="00C91E3F">
        <w:trPr>
          <w:trHeight w:val="87"/>
        </w:trPr>
        <w:tc>
          <w:tcPr>
            <w:tcW w:w="562" w:type="dxa"/>
            <w:vMerge/>
          </w:tcPr>
          <w:p w14:paraId="3F7F5913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13891648" w14:textId="63EA7778" w:rsidR="004132C1" w:rsidRPr="000A2931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E713D">
              <w:rPr>
                <w:rFonts w:ascii="Calibri" w:hAnsi="Calibri" w:cs="Calibri"/>
                <w:sz w:val="22"/>
                <w:szCs w:val="22"/>
                <w:lang w:val="mk-MK"/>
              </w:rPr>
              <w:t>ГО ги користи резултатите од мониторингот и евалуацијата при планирање на нови програми и донесување одлуки за идната работа на ГО</w:t>
            </w:r>
          </w:p>
        </w:tc>
        <w:tc>
          <w:tcPr>
            <w:tcW w:w="425" w:type="dxa"/>
          </w:tcPr>
          <w:p w14:paraId="0D287C9C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1DEEC7C4" w14:textId="77777777" w:rsidTr="00C91E3F">
        <w:trPr>
          <w:trHeight w:val="87"/>
        </w:trPr>
        <w:tc>
          <w:tcPr>
            <w:tcW w:w="562" w:type="dxa"/>
            <w:vMerge/>
          </w:tcPr>
          <w:p w14:paraId="0F5599A7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61F44866" w14:textId="4474FC7D" w:rsidR="004132C1" w:rsidRPr="000A2931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DE713D">
              <w:rPr>
                <w:rFonts w:ascii="Calibri" w:hAnsi="Calibri" w:cs="Calibri"/>
                <w:sz w:val="22"/>
                <w:szCs w:val="22"/>
                <w:lang w:val="mk-MK"/>
              </w:rPr>
              <w:t>ГО имаше надворешна евалуација или оцена на влијанието во последните три години</w:t>
            </w:r>
          </w:p>
        </w:tc>
        <w:tc>
          <w:tcPr>
            <w:tcW w:w="425" w:type="dxa"/>
          </w:tcPr>
          <w:p w14:paraId="738A5BC0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153C54FB" w14:textId="77777777" w:rsidTr="00C91E3F">
        <w:trPr>
          <w:trHeight w:val="87"/>
        </w:trPr>
        <w:tc>
          <w:tcPr>
            <w:tcW w:w="562" w:type="dxa"/>
          </w:tcPr>
          <w:p w14:paraId="6C727D2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</w:t>
            </w:r>
          </w:p>
        </w:tc>
        <w:tc>
          <w:tcPr>
            <w:tcW w:w="8789" w:type="dxa"/>
            <w:gridSpan w:val="11"/>
          </w:tcPr>
          <w:p w14:paraId="471AB6D1" w14:textId="3290CF92" w:rsidR="00DE713D" w:rsidRDefault="00DE713D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Управување со програми - </w:t>
            </w:r>
            <w:r w:rsidRPr="00DE713D">
              <w:rPr>
                <w:rFonts w:ascii="Calibri" w:hAnsi="Calibri" w:cs="Calibri"/>
                <w:sz w:val="22"/>
                <w:szCs w:val="22"/>
                <w:lang w:val="mk-MK"/>
              </w:rPr>
              <w:t>Обезбедување на квалитет</w:t>
            </w:r>
          </w:p>
          <w:p w14:paraId="1B10E7F9" w14:textId="77777777" w:rsidR="00DE713D" w:rsidRPr="00DE713D" w:rsidRDefault="00DE713D" w:rsidP="00DE71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54571B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 полиња не е ограничен)</w:t>
            </w:r>
          </w:p>
          <w:p w14:paraId="21214AB9" w14:textId="729FF17A" w:rsidR="004132C1" w:rsidRPr="000A293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7C5F9F90" w14:textId="77777777" w:rsidTr="00C91E3F">
        <w:trPr>
          <w:trHeight w:val="87"/>
        </w:trPr>
        <w:tc>
          <w:tcPr>
            <w:tcW w:w="562" w:type="dxa"/>
            <w:vMerge w:val="restart"/>
          </w:tcPr>
          <w:p w14:paraId="4694D662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56F14617" w14:textId="29006ADE" w:rsidR="004132C1" w:rsidRPr="000A2931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>ГО користи некој вид алатки за обезбедување квалитет во работата на ГО</w:t>
            </w:r>
          </w:p>
        </w:tc>
        <w:tc>
          <w:tcPr>
            <w:tcW w:w="425" w:type="dxa"/>
          </w:tcPr>
          <w:p w14:paraId="011ACE0E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0C0CE29D" w14:textId="77777777" w:rsidTr="00C91E3F">
        <w:trPr>
          <w:trHeight w:val="87"/>
        </w:trPr>
        <w:tc>
          <w:tcPr>
            <w:tcW w:w="562" w:type="dxa"/>
            <w:vMerge/>
          </w:tcPr>
          <w:p w14:paraId="7B794528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765EFFD9" w14:textId="476D2B59" w:rsidR="004132C1" w:rsidRPr="000A2931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>ГО има функционален и безбеден работен простор со поволна средина за учење и учество</w:t>
            </w:r>
          </w:p>
        </w:tc>
        <w:tc>
          <w:tcPr>
            <w:tcW w:w="425" w:type="dxa"/>
          </w:tcPr>
          <w:p w14:paraId="358A0C76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56684B22" w14:textId="77777777" w:rsidTr="00C91E3F">
        <w:trPr>
          <w:trHeight w:val="87"/>
        </w:trPr>
        <w:tc>
          <w:tcPr>
            <w:tcW w:w="562" w:type="dxa"/>
            <w:vMerge/>
          </w:tcPr>
          <w:p w14:paraId="655E490B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10"/>
          </w:tcPr>
          <w:p w14:paraId="6D252B0C" w14:textId="216C12C0" w:rsidR="004132C1" w:rsidRPr="000A2931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ја има потребната опрема</w:t>
            </w: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неопходна за спроведување на активностите</w:t>
            </w:r>
          </w:p>
        </w:tc>
        <w:tc>
          <w:tcPr>
            <w:tcW w:w="425" w:type="dxa"/>
          </w:tcPr>
          <w:p w14:paraId="45F15575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7E2AFCB8" w14:textId="77777777" w:rsidTr="00C91E3F">
        <w:trPr>
          <w:trHeight w:val="87"/>
        </w:trPr>
        <w:tc>
          <w:tcPr>
            <w:tcW w:w="562" w:type="dxa"/>
          </w:tcPr>
          <w:p w14:paraId="7A174B30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</w:t>
            </w:r>
          </w:p>
        </w:tc>
        <w:tc>
          <w:tcPr>
            <w:tcW w:w="8789" w:type="dxa"/>
            <w:gridSpan w:val="11"/>
          </w:tcPr>
          <w:p w14:paraId="18AA9DF1" w14:textId="63E660E4" w:rsidR="00AE5144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Капацитети за управување со програми</w:t>
            </w:r>
          </w:p>
          <w:p w14:paraId="310FF754" w14:textId="70F5EFC7" w:rsidR="00AE5144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Ве молиме оценете ги капацитетите за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управување со програмата</w:t>
            </w: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на ГО земајќи ги предвид сите претходни одговори</w:t>
            </w:r>
          </w:p>
          <w:p w14:paraId="25FC94B7" w14:textId="65E1E7DA" w:rsidR="00AE5144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268878F4" w14:textId="13A808AE" w:rsidR="00AE5144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Ознаката 1 претставува најниско развиен капацитет од областа на ГО и 7 претставува највисоко развиени капацитети за управување со програмите на ГО.</w:t>
            </w:r>
          </w:p>
          <w:p w14:paraId="2FED16CC" w14:textId="77777777" w:rsidR="00AE5144" w:rsidRPr="00660A2A" w:rsidRDefault="00AE5144" w:rsidP="00AE51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</w:pPr>
            <w:r w:rsidRPr="00660A2A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(означете со X, бројот на дозволените полиња е ограничен на еден)</w:t>
            </w:r>
          </w:p>
          <w:p w14:paraId="6644F2FF" w14:textId="1EF98905" w:rsidR="004132C1" w:rsidRPr="000A2931" w:rsidRDefault="004132C1" w:rsidP="00AE51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2F4B1F5F" w14:textId="77777777" w:rsidTr="00C91E3F">
        <w:trPr>
          <w:trHeight w:val="87"/>
        </w:trPr>
        <w:tc>
          <w:tcPr>
            <w:tcW w:w="562" w:type="dxa"/>
          </w:tcPr>
          <w:p w14:paraId="522E281D" w14:textId="77777777" w:rsidR="004132C1" w:rsidRPr="00170FF2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70FF2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8364" w:type="dxa"/>
            <w:gridSpan w:val="10"/>
          </w:tcPr>
          <w:p w14:paraId="4FC5B162" w14:textId="57BA2BA9" w:rsidR="004132C1" w:rsidRPr="000A2931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>ГО нема ниту една од бараните политики, документи, процедури и сл., во ниту ед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на секција</w:t>
            </w:r>
          </w:p>
        </w:tc>
        <w:tc>
          <w:tcPr>
            <w:tcW w:w="425" w:type="dxa"/>
          </w:tcPr>
          <w:p w14:paraId="6E32D610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4302794A" w14:textId="77777777" w:rsidTr="00C91E3F">
        <w:trPr>
          <w:trHeight w:val="87"/>
        </w:trPr>
        <w:tc>
          <w:tcPr>
            <w:tcW w:w="562" w:type="dxa"/>
          </w:tcPr>
          <w:p w14:paraId="6FFF4737" w14:textId="77777777" w:rsidR="004132C1" w:rsidRPr="00170FF2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70FF2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2</w:t>
            </w:r>
          </w:p>
        </w:tc>
        <w:tc>
          <w:tcPr>
            <w:tcW w:w="8364" w:type="dxa"/>
            <w:gridSpan w:val="10"/>
          </w:tcPr>
          <w:p w14:paraId="2F5C02AA" w14:textId="077EDD68" w:rsidR="004132C1" w:rsidRPr="000A2931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>ГО има неколку од бараните политики, документи, процедури 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., во некои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77DF0CFF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7F3C70CD" w14:textId="77777777" w:rsidTr="00C91E3F">
        <w:trPr>
          <w:trHeight w:val="87"/>
        </w:trPr>
        <w:tc>
          <w:tcPr>
            <w:tcW w:w="562" w:type="dxa"/>
          </w:tcPr>
          <w:p w14:paraId="50F3E007" w14:textId="77777777" w:rsidR="004132C1" w:rsidRPr="00170FF2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70FF2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8364" w:type="dxa"/>
            <w:gridSpan w:val="10"/>
          </w:tcPr>
          <w:p w14:paraId="36E645B5" w14:textId="04DAD2C2" w:rsidR="004132C1" w:rsidRPr="000A2931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>ГО ги има повеќето барани политики, документи, процедури 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>., во ед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на</w:t>
            </w: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или дв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е секции</w:t>
            </w:r>
          </w:p>
        </w:tc>
        <w:tc>
          <w:tcPr>
            <w:tcW w:w="425" w:type="dxa"/>
          </w:tcPr>
          <w:p w14:paraId="3B0D1070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4F53051" w14:textId="77777777" w:rsidTr="00C91E3F">
        <w:trPr>
          <w:trHeight w:val="87"/>
        </w:trPr>
        <w:tc>
          <w:tcPr>
            <w:tcW w:w="562" w:type="dxa"/>
          </w:tcPr>
          <w:p w14:paraId="4CC059B0" w14:textId="77777777" w:rsidR="004132C1" w:rsidRPr="00170FF2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70FF2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8364" w:type="dxa"/>
            <w:gridSpan w:val="10"/>
          </w:tcPr>
          <w:p w14:paraId="0A3DA077" w14:textId="5D828345" w:rsidR="004132C1" w:rsidRPr="000A2931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има дел од бараните политики, документи, процедури и сл. во повеќето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79419B71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BA81E55" w14:textId="77777777" w:rsidTr="00C91E3F">
        <w:trPr>
          <w:trHeight w:val="87"/>
        </w:trPr>
        <w:tc>
          <w:tcPr>
            <w:tcW w:w="562" w:type="dxa"/>
          </w:tcPr>
          <w:p w14:paraId="2D4B6D6B" w14:textId="77777777" w:rsidR="004132C1" w:rsidRPr="00170FF2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70FF2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8364" w:type="dxa"/>
            <w:gridSpan w:val="10"/>
          </w:tcPr>
          <w:p w14:paraId="41B15B1E" w14:textId="7B8B6BD6" w:rsidR="004132C1" w:rsidRPr="000A2931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ГО ги има повеќето барани политики, документи, процедури и сл., во повеќето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4C015F0C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623DE3B8" w14:textId="77777777" w:rsidTr="00C91E3F">
        <w:trPr>
          <w:trHeight w:val="87"/>
        </w:trPr>
        <w:tc>
          <w:tcPr>
            <w:tcW w:w="562" w:type="dxa"/>
          </w:tcPr>
          <w:p w14:paraId="2BA08DF4" w14:textId="77777777" w:rsidR="004132C1" w:rsidRPr="00170FF2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70FF2"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8364" w:type="dxa"/>
            <w:gridSpan w:val="10"/>
          </w:tcPr>
          <w:p w14:paraId="497292D8" w14:textId="1C2C09B7" w:rsidR="004132C1" w:rsidRPr="000A2931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>ГО ги има сите барани политики, документи, процедури 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., во повеќето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4B785411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72534A" w14:paraId="33C42CD7" w14:textId="77777777" w:rsidTr="00C91E3F">
        <w:trPr>
          <w:trHeight w:val="87"/>
        </w:trPr>
        <w:tc>
          <w:tcPr>
            <w:tcW w:w="562" w:type="dxa"/>
          </w:tcPr>
          <w:p w14:paraId="7B55F7FC" w14:textId="77777777" w:rsidR="004132C1" w:rsidRPr="00170FF2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70FF2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8364" w:type="dxa"/>
            <w:gridSpan w:val="10"/>
          </w:tcPr>
          <w:p w14:paraId="2C177F33" w14:textId="1A28FC3B" w:rsidR="004132C1" w:rsidRPr="000A2931" w:rsidRDefault="00AE5144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>ГО ги има сите барани политики, документи, процедури 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сл</w:t>
            </w:r>
            <w:r w:rsidRPr="00AE514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., во сите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секции</w:t>
            </w:r>
          </w:p>
        </w:tc>
        <w:tc>
          <w:tcPr>
            <w:tcW w:w="425" w:type="dxa"/>
          </w:tcPr>
          <w:p w14:paraId="1C779CB9" w14:textId="77777777" w:rsidR="004132C1" w:rsidRPr="0072534A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32C1" w:rsidRPr="00F01AF6" w14:paraId="5DE93947" w14:textId="77777777" w:rsidTr="0049464A">
        <w:trPr>
          <w:trHeight w:val="87"/>
        </w:trPr>
        <w:tc>
          <w:tcPr>
            <w:tcW w:w="9351" w:type="dxa"/>
            <w:gridSpan w:val="12"/>
            <w:shd w:val="clear" w:color="auto" w:fill="FFD966" w:themeFill="accent4" w:themeFillTint="99"/>
          </w:tcPr>
          <w:p w14:paraId="07F90076" w14:textId="77777777" w:rsidR="004132C1" w:rsidRPr="000A293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769365DD" w14:textId="77777777" w:rsidR="004132C1" w:rsidRPr="000A293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5B835CC9" w14:textId="77777777" w:rsidR="00F01AF6" w:rsidRPr="00F01AF6" w:rsidRDefault="00F01AF6" w:rsidP="00F01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Ви благодариме што го пополнивте прашалникот за самооценување!</w:t>
            </w:r>
          </w:p>
          <w:p w14:paraId="157080B9" w14:textId="469FCA94" w:rsidR="004132C1" w:rsidRPr="000A2931" w:rsidRDefault="00F01AF6" w:rsidP="00F01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>Тимот на SMART Balkans ќе ви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ги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испрати резултати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те</w:t>
            </w:r>
            <w:r w:rsidRPr="00F01AF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во наредниот период.</w:t>
            </w:r>
          </w:p>
          <w:p w14:paraId="1806F4C7" w14:textId="77777777" w:rsidR="004132C1" w:rsidRPr="000A2931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4132C1" w:rsidRPr="0072534A" w14:paraId="7EA88C74" w14:textId="77777777" w:rsidTr="00C91E3F">
        <w:trPr>
          <w:trHeight w:val="826"/>
        </w:trPr>
        <w:tc>
          <w:tcPr>
            <w:tcW w:w="9351" w:type="dxa"/>
            <w:gridSpan w:val="12"/>
          </w:tcPr>
          <w:p w14:paraId="57474177" w14:textId="77777777" w:rsidR="004132C1" w:rsidRPr="00F01AF6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  <w:p w14:paraId="0AABD0EA" w14:textId="47AC87ED" w:rsidR="004132C1" w:rsidRPr="00F01AF6" w:rsidRDefault="00F01AF6" w:rsidP="00F01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Ги</w:t>
            </w:r>
            <w:r w:rsidRPr="00F01AF6"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 xml:space="preserve"> користиме вашите лични податоци во целосна согласност со одредби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те</w:t>
            </w:r>
            <w:r w:rsidRPr="00F01AF6"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 xml:space="preserve"> од Законот за заштита на личните податоци. Со пополнување на овој формулар, прифаќате дека личните податоци што ни ги давате во моментот на вашата апликација и за време на вашето учество во проектот SMART Balkans се собираат и обработуваат исклучиво за целите на имплементација на проектот. Вашите податоци ќе бидат зачувани до крајот на проектот и потоа ќе бидат избришани.</w:t>
            </w:r>
          </w:p>
          <w:p w14:paraId="7C7A6603" w14:textId="77777777" w:rsidR="004132C1" w:rsidRPr="00784DA4" w:rsidRDefault="004132C1" w:rsidP="00413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32138A7" w14:textId="77777777" w:rsidR="002B0237" w:rsidRPr="00632705" w:rsidRDefault="002B0237" w:rsidP="00A55ED6"/>
    <w:sectPr w:rsidR="002B0237" w:rsidRPr="00632705" w:rsidSect="00F45499">
      <w:headerReference w:type="default" r:id="rId12"/>
      <w:footerReference w:type="default" r:id="rId13"/>
      <w:pgSz w:w="11900" w:h="16840"/>
      <w:pgMar w:top="3118" w:right="1440" w:bottom="19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1B0" w14:textId="77777777" w:rsidR="00F44C37" w:rsidRDefault="00F44C37">
      <w:r>
        <w:separator/>
      </w:r>
    </w:p>
  </w:endnote>
  <w:endnote w:type="continuationSeparator" w:id="0">
    <w:p w14:paraId="758957DB" w14:textId="77777777" w:rsidR="00F44C37" w:rsidRDefault="00F4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2B1" w14:textId="77777777" w:rsidR="0015563A" w:rsidRDefault="0015563A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8C4D" w14:textId="77777777" w:rsidR="00F44C37" w:rsidRDefault="00F44C37">
      <w:r>
        <w:separator/>
      </w:r>
    </w:p>
  </w:footnote>
  <w:footnote w:type="continuationSeparator" w:id="0">
    <w:p w14:paraId="365A2493" w14:textId="77777777" w:rsidR="00F44C37" w:rsidRDefault="00F44C37">
      <w:r>
        <w:continuationSeparator/>
      </w:r>
    </w:p>
  </w:footnote>
  <w:footnote w:id="1">
    <w:p w14:paraId="4EC20513" w14:textId="52F64662" w:rsidR="00F37992" w:rsidRDefault="00F379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7992">
        <w:t>Од високиот персонал се бара да пополнат прашалник за самооценување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A1CA" w14:textId="77777777" w:rsidR="0015563A" w:rsidRDefault="0015563A">
    <w:pPr>
      <w:pStyle w:val="Header"/>
      <w:tabs>
        <w:tab w:val="clear" w:pos="9026"/>
        <w:tab w:val="right" w:pos="9000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51FCC77" wp14:editId="5FF3F1A8">
          <wp:simplePos x="0" y="0"/>
          <wp:positionH relativeFrom="column">
            <wp:posOffset>-929640</wp:posOffset>
          </wp:positionH>
          <wp:positionV relativeFrom="paragraph">
            <wp:posOffset>-449580</wp:posOffset>
          </wp:positionV>
          <wp:extent cx="7559675" cy="1688465"/>
          <wp:effectExtent l="0" t="0" r="0" b="0"/>
          <wp:wrapTight wrapText="bothSides">
            <wp:wrapPolygon edited="0">
              <wp:start x="3375" y="7555"/>
              <wp:lineTo x="2994" y="8773"/>
              <wp:lineTo x="2395" y="11210"/>
              <wp:lineTo x="2395" y="12185"/>
              <wp:lineTo x="2068" y="15841"/>
              <wp:lineTo x="2068" y="16815"/>
              <wp:lineTo x="3157" y="19740"/>
              <wp:lineTo x="3538" y="20227"/>
              <wp:lineTo x="17690" y="20715"/>
              <wp:lineTo x="19432" y="20715"/>
              <wp:lineTo x="19541" y="18765"/>
              <wp:lineTo x="16384" y="17790"/>
              <wp:lineTo x="8546" y="15597"/>
              <wp:lineTo x="8491" y="13404"/>
              <wp:lineTo x="8273" y="11941"/>
              <wp:lineTo x="8655" y="8286"/>
              <wp:lineTo x="8382" y="8042"/>
              <wp:lineTo x="5171" y="7555"/>
              <wp:lineTo x="3375" y="755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2C8AA0C2" wp14:editId="5D460D70">
          <wp:simplePos x="0" y="0"/>
          <wp:positionH relativeFrom="page">
            <wp:posOffset>0</wp:posOffset>
          </wp:positionH>
          <wp:positionV relativeFrom="page">
            <wp:posOffset>9555146</wp:posOffset>
          </wp:positionV>
          <wp:extent cx="7560310" cy="1075175"/>
          <wp:effectExtent l="0" t="0" r="0" b="0"/>
          <wp:wrapNone/>
          <wp:docPr id="1073741826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2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277B"/>
    <w:multiLevelType w:val="hybridMultilevel"/>
    <w:tmpl w:val="9356E54A"/>
    <w:lvl w:ilvl="0" w:tplc="F5EE6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9787E"/>
    <w:multiLevelType w:val="hybridMultilevel"/>
    <w:tmpl w:val="6584D210"/>
    <w:lvl w:ilvl="0" w:tplc="E3361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4BF1"/>
    <w:multiLevelType w:val="multilevel"/>
    <w:tmpl w:val="C3D8BF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85368666">
    <w:abstractNumId w:val="0"/>
  </w:num>
  <w:num w:numId="2" w16cid:durableId="144056781">
    <w:abstractNumId w:val="2"/>
  </w:num>
  <w:num w:numId="3" w16cid:durableId="177262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122E"/>
    <w:rsid w:val="00003321"/>
    <w:rsid w:val="00021AB6"/>
    <w:rsid w:val="00026265"/>
    <w:rsid w:val="000263E2"/>
    <w:rsid w:val="000268C0"/>
    <w:rsid w:val="00033741"/>
    <w:rsid w:val="000378C9"/>
    <w:rsid w:val="00041B8B"/>
    <w:rsid w:val="00045C13"/>
    <w:rsid w:val="00051E8B"/>
    <w:rsid w:val="000539E8"/>
    <w:rsid w:val="00065F91"/>
    <w:rsid w:val="00073F23"/>
    <w:rsid w:val="000A2931"/>
    <w:rsid w:val="000C793D"/>
    <w:rsid w:val="000D0BE0"/>
    <w:rsid w:val="000D101D"/>
    <w:rsid w:val="000D6902"/>
    <w:rsid w:val="00100FDC"/>
    <w:rsid w:val="00104C42"/>
    <w:rsid w:val="00112678"/>
    <w:rsid w:val="0012143E"/>
    <w:rsid w:val="00127F3E"/>
    <w:rsid w:val="001526E2"/>
    <w:rsid w:val="001534CB"/>
    <w:rsid w:val="00153685"/>
    <w:rsid w:val="0015563A"/>
    <w:rsid w:val="001562DE"/>
    <w:rsid w:val="001634D7"/>
    <w:rsid w:val="001636C3"/>
    <w:rsid w:val="001658EE"/>
    <w:rsid w:val="00167EE0"/>
    <w:rsid w:val="00170FF2"/>
    <w:rsid w:val="001710F5"/>
    <w:rsid w:val="00180CD4"/>
    <w:rsid w:val="0018126D"/>
    <w:rsid w:val="001862E3"/>
    <w:rsid w:val="001913FC"/>
    <w:rsid w:val="001967D3"/>
    <w:rsid w:val="001A0B5A"/>
    <w:rsid w:val="001A2DA1"/>
    <w:rsid w:val="001B47FE"/>
    <w:rsid w:val="001C0F20"/>
    <w:rsid w:val="001C470F"/>
    <w:rsid w:val="001C6BCF"/>
    <w:rsid w:val="001C6BDD"/>
    <w:rsid w:val="001D0230"/>
    <w:rsid w:val="001D41AA"/>
    <w:rsid w:val="001D716D"/>
    <w:rsid w:val="001E5ADE"/>
    <w:rsid w:val="001E6936"/>
    <w:rsid w:val="001F1E42"/>
    <w:rsid w:val="002000DB"/>
    <w:rsid w:val="00204264"/>
    <w:rsid w:val="00204E8E"/>
    <w:rsid w:val="00205781"/>
    <w:rsid w:val="002069FD"/>
    <w:rsid w:val="002168C7"/>
    <w:rsid w:val="00217187"/>
    <w:rsid w:val="00240659"/>
    <w:rsid w:val="00263F17"/>
    <w:rsid w:val="00270748"/>
    <w:rsid w:val="002708DD"/>
    <w:rsid w:val="00274BF0"/>
    <w:rsid w:val="00280875"/>
    <w:rsid w:val="00295ADB"/>
    <w:rsid w:val="002A797C"/>
    <w:rsid w:val="002B0237"/>
    <w:rsid w:val="002B0CB2"/>
    <w:rsid w:val="002B59A0"/>
    <w:rsid w:val="002B6BA5"/>
    <w:rsid w:val="002C6EBF"/>
    <w:rsid w:val="002D1118"/>
    <w:rsid w:val="002D5391"/>
    <w:rsid w:val="002E0CA4"/>
    <w:rsid w:val="0030138A"/>
    <w:rsid w:val="00311CE9"/>
    <w:rsid w:val="00312157"/>
    <w:rsid w:val="003240AF"/>
    <w:rsid w:val="003241D3"/>
    <w:rsid w:val="00327451"/>
    <w:rsid w:val="003539DE"/>
    <w:rsid w:val="003621EB"/>
    <w:rsid w:val="00363F93"/>
    <w:rsid w:val="00373122"/>
    <w:rsid w:val="00377788"/>
    <w:rsid w:val="00380372"/>
    <w:rsid w:val="00381748"/>
    <w:rsid w:val="003921E6"/>
    <w:rsid w:val="0039594A"/>
    <w:rsid w:val="003A6518"/>
    <w:rsid w:val="003C3179"/>
    <w:rsid w:val="003C59D9"/>
    <w:rsid w:val="003C734D"/>
    <w:rsid w:val="003D294B"/>
    <w:rsid w:val="003D7AB1"/>
    <w:rsid w:val="003F11AA"/>
    <w:rsid w:val="003F2AA6"/>
    <w:rsid w:val="004015EE"/>
    <w:rsid w:val="00402854"/>
    <w:rsid w:val="0040687E"/>
    <w:rsid w:val="00412BAF"/>
    <w:rsid w:val="004132C1"/>
    <w:rsid w:val="00415336"/>
    <w:rsid w:val="00432048"/>
    <w:rsid w:val="00433A2C"/>
    <w:rsid w:val="00434AC1"/>
    <w:rsid w:val="0044330D"/>
    <w:rsid w:val="00444E69"/>
    <w:rsid w:val="00467A34"/>
    <w:rsid w:val="004717B1"/>
    <w:rsid w:val="00472CA6"/>
    <w:rsid w:val="00482D4C"/>
    <w:rsid w:val="0048614D"/>
    <w:rsid w:val="00491AA6"/>
    <w:rsid w:val="0049464A"/>
    <w:rsid w:val="004A3436"/>
    <w:rsid w:val="004A5744"/>
    <w:rsid w:val="004B2C8C"/>
    <w:rsid w:val="004C5DBD"/>
    <w:rsid w:val="004D1F46"/>
    <w:rsid w:val="004E5B26"/>
    <w:rsid w:val="00511180"/>
    <w:rsid w:val="00513DFD"/>
    <w:rsid w:val="005146B7"/>
    <w:rsid w:val="00514A1C"/>
    <w:rsid w:val="005163C3"/>
    <w:rsid w:val="00522404"/>
    <w:rsid w:val="005234D6"/>
    <w:rsid w:val="00526679"/>
    <w:rsid w:val="00527B6C"/>
    <w:rsid w:val="00530D7E"/>
    <w:rsid w:val="00533BEC"/>
    <w:rsid w:val="0054571B"/>
    <w:rsid w:val="00550491"/>
    <w:rsid w:val="00565612"/>
    <w:rsid w:val="00566B71"/>
    <w:rsid w:val="00571B4A"/>
    <w:rsid w:val="00576D34"/>
    <w:rsid w:val="00576DF2"/>
    <w:rsid w:val="0058160E"/>
    <w:rsid w:val="00587DA3"/>
    <w:rsid w:val="005911BB"/>
    <w:rsid w:val="005A1911"/>
    <w:rsid w:val="005A4952"/>
    <w:rsid w:val="005B56C3"/>
    <w:rsid w:val="005C36C2"/>
    <w:rsid w:val="005C7755"/>
    <w:rsid w:val="005C79AA"/>
    <w:rsid w:val="005D163F"/>
    <w:rsid w:val="005D3651"/>
    <w:rsid w:val="005D5FD5"/>
    <w:rsid w:val="005E4F61"/>
    <w:rsid w:val="005E61CF"/>
    <w:rsid w:val="005F2082"/>
    <w:rsid w:val="00613A10"/>
    <w:rsid w:val="00615FB4"/>
    <w:rsid w:val="00630657"/>
    <w:rsid w:val="00632467"/>
    <w:rsid w:val="00632705"/>
    <w:rsid w:val="00633547"/>
    <w:rsid w:val="00637C3E"/>
    <w:rsid w:val="00646C11"/>
    <w:rsid w:val="0065133F"/>
    <w:rsid w:val="00656852"/>
    <w:rsid w:val="00660354"/>
    <w:rsid w:val="00660A2A"/>
    <w:rsid w:val="00663250"/>
    <w:rsid w:val="006651C6"/>
    <w:rsid w:val="00674A17"/>
    <w:rsid w:val="006902A1"/>
    <w:rsid w:val="00691586"/>
    <w:rsid w:val="006A60D6"/>
    <w:rsid w:val="006A7E6A"/>
    <w:rsid w:val="006B30D8"/>
    <w:rsid w:val="006B3E7A"/>
    <w:rsid w:val="006B564A"/>
    <w:rsid w:val="006C029B"/>
    <w:rsid w:val="006C15FC"/>
    <w:rsid w:val="006C4553"/>
    <w:rsid w:val="006C4FAB"/>
    <w:rsid w:val="006D48C2"/>
    <w:rsid w:val="006E0507"/>
    <w:rsid w:val="006E5A51"/>
    <w:rsid w:val="006F317C"/>
    <w:rsid w:val="006F3E68"/>
    <w:rsid w:val="00706B3E"/>
    <w:rsid w:val="0071028F"/>
    <w:rsid w:val="00711ED7"/>
    <w:rsid w:val="0071424E"/>
    <w:rsid w:val="007221BC"/>
    <w:rsid w:val="00724EBA"/>
    <w:rsid w:val="0072534A"/>
    <w:rsid w:val="0074394A"/>
    <w:rsid w:val="00751D58"/>
    <w:rsid w:val="00756B54"/>
    <w:rsid w:val="00756D82"/>
    <w:rsid w:val="00766132"/>
    <w:rsid w:val="0077497A"/>
    <w:rsid w:val="00783ECE"/>
    <w:rsid w:val="00784DA4"/>
    <w:rsid w:val="007932DC"/>
    <w:rsid w:val="00795673"/>
    <w:rsid w:val="00797E41"/>
    <w:rsid w:val="007A01CE"/>
    <w:rsid w:val="007B3DB2"/>
    <w:rsid w:val="007B4A3C"/>
    <w:rsid w:val="007B4A70"/>
    <w:rsid w:val="007C03FB"/>
    <w:rsid w:val="007D197D"/>
    <w:rsid w:val="007D1CA9"/>
    <w:rsid w:val="007E0BA9"/>
    <w:rsid w:val="007E2F98"/>
    <w:rsid w:val="007F1DE7"/>
    <w:rsid w:val="007F21C3"/>
    <w:rsid w:val="007F4A45"/>
    <w:rsid w:val="00802CB8"/>
    <w:rsid w:val="0080607C"/>
    <w:rsid w:val="008122B3"/>
    <w:rsid w:val="008165B1"/>
    <w:rsid w:val="00816CC1"/>
    <w:rsid w:val="00817E63"/>
    <w:rsid w:val="00823532"/>
    <w:rsid w:val="00827709"/>
    <w:rsid w:val="00827E7B"/>
    <w:rsid w:val="0083119F"/>
    <w:rsid w:val="0083427C"/>
    <w:rsid w:val="008366E4"/>
    <w:rsid w:val="00842644"/>
    <w:rsid w:val="008551E1"/>
    <w:rsid w:val="00862A4D"/>
    <w:rsid w:val="008650DB"/>
    <w:rsid w:val="008674D1"/>
    <w:rsid w:val="00876FCD"/>
    <w:rsid w:val="00891D5A"/>
    <w:rsid w:val="00894FD1"/>
    <w:rsid w:val="008A35CE"/>
    <w:rsid w:val="008B7051"/>
    <w:rsid w:val="008C6DE1"/>
    <w:rsid w:val="008D6DE2"/>
    <w:rsid w:val="008E3AD5"/>
    <w:rsid w:val="008E6DBD"/>
    <w:rsid w:val="00904522"/>
    <w:rsid w:val="009117FD"/>
    <w:rsid w:val="009141A2"/>
    <w:rsid w:val="00922A09"/>
    <w:rsid w:val="0092677F"/>
    <w:rsid w:val="009306AC"/>
    <w:rsid w:val="00930DDA"/>
    <w:rsid w:val="009317DF"/>
    <w:rsid w:val="00931DB2"/>
    <w:rsid w:val="00935B15"/>
    <w:rsid w:val="009423ED"/>
    <w:rsid w:val="009424D3"/>
    <w:rsid w:val="00944958"/>
    <w:rsid w:val="00947E03"/>
    <w:rsid w:val="00967A95"/>
    <w:rsid w:val="00967AA0"/>
    <w:rsid w:val="00974630"/>
    <w:rsid w:val="00995B6E"/>
    <w:rsid w:val="00996C82"/>
    <w:rsid w:val="009A6757"/>
    <w:rsid w:val="009D0820"/>
    <w:rsid w:val="009D18AE"/>
    <w:rsid w:val="009D1C10"/>
    <w:rsid w:val="009D4C69"/>
    <w:rsid w:val="009D5E83"/>
    <w:rsid w:val="009E107B"/>
    <w:rsid w:val="009E2871"/>
    <w:rsid w:val="009E35D4"/>
    <w:rsid w:val="009F61EB"/>
    <w:rsid w:val="009F7DEC"/>
    <w:rsid w:val="00A0495A"/>
    <w:rsid w:val="00A05BEC"/>
    <w:rsid w:val="00A136A6"/>
    <w:rsid w:val="00A14E4C"/>
    <w:rsid w:val="00A253B4"/>
    <w:rsid w:val="00A3727C"/>
    <w:rsid w:val="00A44DA4"/>
    <w:rsid w:val="00A468A4"/>
    <w:rsid w:val="00A55ED6"/>
    <w:rsid w:val="00A63952"/>
    <w:rsid w:val="00A64322"/>
    <w:rsid w:val="00A655A7"/>
    <w:rsid w:val="00A710EB"/>
    <w:rsid w:val="00A71165"/>
    <w:rsid w:val="00A803E3"/>
    <w:rsid w:val="00A967A7"/>
    <w:rsid w:val="00AA26C3"/>
    <w:rsid w:val="00AA396C"/>
    <w:rsid w:val="00AA3E82"/>
    <w:rsid w:val="00AB5048"/>
    <w:rsid w:val="00AB5404"/>
    <w:rsid w:val="00AB56EE"/>
    <w:rsid w:val="00AC1C7A"/>
    <w:rsid w:val="00AC1FDF"/>
    <w:rsid w:val="00AC3289"/>
    <w:rsid w:val="00AC6247"/>
    <w:rsid w:val="00AD19BE"/>
    <w:rsid w:val="00AD20C0"/>
    <w:rsid w:val="00AD389C"/>
    <w:rsid w:val="00AD51F2"/>
    <w:rsid w:val="00AE5144"/>
    <w:rsid w:val="00AF5973"/>
    <w:rsid w:val="00B0015C"/>
    <w:rsid w:val="00B00861"/>
    <w:rsid w:val="00B0111A"/>
    <w:rsid w:val="00B02F64"/>
    <w:rsid w:val="00B0471F"/>
    <w:rsid w:val="00B0695A"/>
    <w:rsid w:val="00B115AA"/>
    <w:rsid w:val="00B12B1D"/>
    <w:rsid w:val="00B14787"/>
    <w:rsid w:val="00B2425C"/>
    <w:rsid w:val="00B30B74"/>
    <w:rsid w:val="00B4107A"/>
    <w:rsid w:val="00B44B87"/>
    <w:rsid w:val="00B60357"/>
    <w:rsid w:val="00B61463"/>
    <w:rsid w:val="00B7054F"/>
    <w:rsid w:val="00B74DB4"/>
    <w:rsid w:val="00B765A2"/>
    <w:rsid w:val="00B86CE4"/>
    <w:rsid w:val="00B955A2"/>
    <w:rsid w:val="00BA12F1"/>
    <w:rsid w:val="00BA1BB4"/>
    <w:rsid w:val="00BA342A"/>
    <w:rsid w:val="00BB1159"/>
    <w:rsid w:val="00BB3E7E"/>
    <w:rsid w:val="00BC0128"/>
    <w:rsid w:val="00BC2834"/>
    <w:rsid w:val="00BC4B23"/>
    <w:rsid w:val="00BC7F3B"/>
    <w:rsid w:val="00BD2B4D"/>
    <w:rsid w:val="00BF3553"/>
    <w:rsid w:val="00BF49FA"/>
    <w:rsid w:val="00BF4C45"/>
    <w:rsid w:val="00C01268"/>
    <w:rsid w:val="00C15D64"/>
    <w:rsid w:val="00C23A35"/>
    <w:rsid w:val="00C304AE"/>
    <w:rsid w:val="00C32AB2"/>
    <w:rsid w:val="00C351EC"/>
    <w:rsid w:val="00C35DB7"/>
    <w:rsid w:val="00C44780"/>
    <w:rsid w:val="00C53CF0"/>
    <w:rsid w:val="00C6047E"/>
    <w:rsid w:val="00C6232C"/>
    <w:rsid w:val="00C62D3D"/>
    <w:rsid w:val="00C6652C"/>
    <w:rsid w:val="00C80F0E"/>
    <w:rsid w:val="00C837CD"/>
    <w:rsid w:val="00C90E0F"/>
    <w:rsid w:val="00C91482"/>
    <w:rsid w:val="00C91E3F"/>
    <w:rsid w:val="00CA1B97"/>
    <w:rsid w:val="00CA4060"/>
    <w:rsid w:val="00CA77A4"/>
    <w:rsid w:val="00CC0599"/>
    <w:rsid w:val="00CC1273"/>
    <w:rsid w:val="00CC4487"/>
    <w:rsid w:val="00CC69F2"/>
    <w:rsid w:val="00CD60C5"/>
    <w:rsid w:val="00CD7EFA"/>
    <w:rsid w:val="00CE3B07"/>
    <w:rsid w:val="00CE762B"/>
    <w:rsid w:val="00CF1840"/>
    <w:rsid w:val="00CF3895"/>
    <w:rsid w:val="00CF4467"/>
    <w:rsid w:val="00CF57B1"/>
    <w:rsid w:val="00CF5DF9"/>
    <w:rsid w:val="00D00073"/>
    <w:rsid w:val="00D00C49"/>
    <w:rsid w:val="00D05B31"/>
    <w:rsid w:val="00D073CA"/>
    <w:rsid w:val="00D119F8"/>
    <w:rsid w:val="00D25997"/>
    <w:rsid w:val="00D26260"/>
    <w:rsid w:val="00D323C9"/>
    <w:rsid w:val="00D3304D"/>
    <w:rsid w:val="00D363D9"/>
    <w:rsid w:val="00D43CD5"/>
    <w:rsid w:val="00D5297B"/>
    <w:rsid w:val="00D6491F"/>
    <w:rsid w:val="00D70D08"/>
    <w:rsid w:val="00D82EDC"/>
    <w:rsid w:val="00D837D0"/>
    <w:rsid w:val="00D84DE3"/>
    <w:rsid w:val="00D90399"/>
    <w:rsid w:val="00D94B26"/>
    <w:rsid w:val="00DA084B"/>
    <w:rsid w:val="00DA0FFF"/>
    <w:rsid w:val="00DA4416"/>
    <w:rsid w:val="00DA7A0F"/>
    <w:rsid w:val="00DB0124"/>
    <w:rsid w:val="00DB1487"/>
    <w:rsid w:val="00DB1BE7"/>
    <w:rsid w:val="00DB4C7E"/>
    <w:rsid w:val="00DC250B"/>
    <w:rsid w:val="00DC5037"/>
    <w:rsid w:val="00DC54FB"/>
    <w:rsid w:val="00DD0BFB"/>
    <w:rsid w:val="00DE0D1D"/>
    <w:rsid w:val="00DE1118"/>
    <w:rsid w:val="00DE25CB"/>
    <w:rsid w:val="00DE6E1F"/>
    <w:rsid w:val="00DE713D"/>
    <w:rsid w:val="00DF24D1"/>
    <w:rsid w:val="00E024E5"/>
    <w:rsid w:val="00E04B46"/>
    <w:rsid w:val="00E1374A"/>
    <w:rsid w:val="00E20195"/>
    <w:rsid w:val="00E244CD"/>
    <w:rsid w:val="00E31F29"/>
    <w:rsid w:val="00E43ED1"/>
    <w:rsid w:val="00E61577"/>
    <w:rsid w:val="00E677BA"/>
    <w:rsid w:val="00E73ED4"/>
    <w:rsid w:val="00E81875"/>
    <w:rsid w:val="00E87158"/>
    <w:rsid w:val="00E94EFD"/>
    <w:rsid w:val="00E97BD4"/>
    <w:rsid w:val="00E97F56"/>
    <w:rsid w:val="00EA48D5"/>
    <w:rsid w:val="00EA5E3D"/>
    <w:rsid w:val="00EC12AD"/>
    <w:rsid w:val="00EC1ED5"/>
    <w:rsid w:val="00ED2987"/>
    <w:rsid w:val="00EE1AA9"/>
    <w:rsid w:val="00EE67CD"/>
    <w:rsid w:val="00EE781B"/>
    <w:rsid w:val="00EF7C84"/>
    <w:rsid w:val="00F001A3"/>
    <w:rsid w:val="00F01AF6"/>
    <w:rsid w:val="00F1003E"/>
    <w:rsid w:val="00F10FFA"/>
    <w:rsid w:val="00F14381"/>
    <w:rsid w:val="00F20F0E"/>
    <w:rsid w:val="00F23B48"/>
    <w:rsid w:val="00F30153"/>
    <w:rsid w:val="00F3119E"/>
    <w:rsid w:val="00F34FAE"/>
    <w:rsid w:val="00F37992"/>
    <w:rsid w:val="00F43634"/>
    <w:rsid w:val="00F442FE"/>
    <w:rsid w:val="00F44C37"/>
    <w:rsid w:val="00F44EA7"/>
    <w:rsid w:val="00F45499"/>
    <w:rsid w:val="00F50CB5"/>
    <w:rsid w:val="00F526CA"/>
    <w:rsid w:val="00F52E7A"/>
    <w:rsid w:val="00F70668"/>
    <w:rsid w:val="00F72EB5"/>
    <w:rsid w:val="00F76060"/>
    <w:rsid w:val="00F869F5"/>
    <w:rsid w:val="00F91218"/>
    <w:rsid w:val="00F96BDA"/>
    <w:rsid w:val="00F97ABD"/>
    <w:rsid w:val="00FA120F"/>
    <w:rsid w:val="00FB4943"/>
    <w:rsid w:val="00FC49BE"/>
    <w:rsid w:val="00FD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B39D6"/>
  <w15:docId w15:val="{1F9DB0C4-D1F5-448C-9C39-18D2B53F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A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E73ED4"/>
    <w:pPr>
      <w:numPr>
        <w:ilvl w:val="1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00"/>
        <w:tab w:val="num" w:pos="500"/>
      </w:tabs>
      <w:spacing w:before="120" w:after="240"/>
      <w:ind w:left="499" w:hanging="499"/>
      <w:outlineLvl w:val="1"/>
    </w:pPr>
    <w:rPr>
      <w:rFonts w:eastAsia="Times New Roman"/>
      <w:b/>
      <w:szCs w:val="20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E73ED4"/>
    <w:pPr>
      <w:keepNext/>
      <w:numPr>
        <w:ilvl w:val="2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567" w:hanging="567"/>
      <w:jc w:val="both"/>
      <w:outlineLvl w:val="2"/>
    </w:pPr>
    <w:rPr>
      <w:rFonts w:eastAsia="Times New Roman"/>
      <w:b/>
      <w:sz w:val="22"/>
      <w:szCs w:val="22"/>
      <w:bdr w:val="none" w:sz="0" w:space="0" w:color="auto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E73ED4"/>
    <w:pPr>
      <w:keepNext/>
      <w:numPr>
        <w:ilvl w:val="3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3"/>
    </w:pPr>
    <w:rPr>
      <w:rFonts w:ascii="Arial" w:eastAsia="Times New Roman" w:hAnsi="Arial"/>
      <w:sz w:val="20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5499"/>
    <w:rPr>
      <w:u w:val="single"/>
    </w:rPr>
  </w:style>
  <w:style w:type="paragraph" w:styleId="Header">
    <w:name w:val="header"/>
    <w:rsid w:val="00F454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rsid w:val="00F454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sid w:val="00F45499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07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E67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7C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73ED4"/>
    <w:rPr>
      <w:rFonts w:eastAsia="Times New Roman"/>
      <w:b/>
      <w:sz w:val="24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rsid w:val="00E73ED4"/>
    <w:rPr>
      <w:rFonts w:eastAsia="Times New Roman"/>
      <w:b/>
      <w:sz w:val="22"/>
      <w:szCs w:val="22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E73ED4"/>
    <w:rPr>
      <w:rFonts w:ascii="Arial" w:eastAsia="Times New Roman" w:hAnsi="Arial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44DA4"/>
    <w:pPr>
      <w:ind w:left="720"/>
      <w:contextualSpacing/>
    </w:pPr>
  </w:style>
  <w:style w:type="table" w:styleId="TableGrid">
    <w:name w:val="Table Grid"/>
    <w:basedOn w:val="TableNormal"/>
    <w:uiPriority w:val="39"/>
    <w:rsid w:val="0091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79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99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799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D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2@smartbalkansprojec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5" ma:contentTypeDescription="Create a new document." ma:contentTypeScope="" ma:versionID="cb7ae73d531843f9c6d84e030e1851d0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d64834c2477abd6f123f0dfed29edae3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Props1.xml><?xml version="1.0" encoding="utf-8"?>
<ds:datastoreItem xmlns:ds="http://schemas.openxmlformats.org/officeDocument/2006/customXml" ds:itemID="{81290193-BA7D-400E-9501-EFB33CBB1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EAF7D-01B1-48DA-A334-11DEAABE9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DB144-3B43-4C3A-A6F2-791A0374F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865BB-17EB-4A57-9ECB-F4018799D2FA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Dajana Cvjetkovic</dc:creator>
  <cp:lastModifiedBy>Emina Musija</cp:lastModifiedBy>
  <cp:revision>3</cp:revision>
  <dcterms:created xsi:type="dcterms:W3CDTF">2022-07-01T20:39:00Z</dcterms:created>
  <dcterms:modified xsi:type="dcterms:W3CDTF">2022-07-04T15:23:00Z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</Properties>
</file>